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859A85" w14:textId="77777777" w:rsidR="00840E9D" w:rsidRPr="00840E9D" w:rsidRDefault="00840E9D" w:rsidP="00D74751">
      <w:pPr>
        <w:spacing w:before="120" w:after="0" w:line="360" w:lineRule="auto"/>
        <w:rPr>
          <w:rFonts w:ascii="Arial" w:eastAsia="Times New Roman" w:hAnsi="Arial" w:cs="Arial"/>
          <w:b/>
          <w:bCs/>
          <w:sz w:val="28"/>
          <w:szCs w:val="28"/>
          <w:lang w:eastAsia="fr-FR"/>
        </w:rPr>
      </w:pPr>
      <w:r w:rsidRPr="00840E9D">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5385B343" w14:textId="77777777" w:rsidR="00840E9D" w:rsidRPr="00840E9D" w:rsidRDefault="00840E9D" w:rsidP="00D74751">
      <w:pPr>
        <w:spacing w:before="120" w:after="0" w:line="360" w:lineRule="auto"/>
        <w:rPr>
          <w:rFonts w:ascii="Arial" w:eastAsia="Times New Roman" w:hAnsi="Arial" w:cs="Arial"/>
          <w:b/>
          <w:bCs/>
          <w:sz w:val="28"/>
          <w:szCs w:val="28"/>
          <w:lang w:eastAsia="fr-FR"/>
        </w:rPr>
      </w:pPr>
      <w:r w:rsidRPr="00840E9D">
        <w:rPr>
          <w:rFonts w:ascii="Arial" w:eastAsia="Times New Roman" w:hAnsi="Arial" w:cs="Arial"/>
          <w:b/>
          <w:bCs/>
          <w:sz w:val="28"/>
          <w:szCs w:val="28"/>
          <w:lang w:eastAsia="fr-FR"/>
        </w:rPr>
        <w:t>For any corrections, remarks, or suggestions, kindly contact us on translate@lloc.gov.bh</w:t>
      </w:r>
    </w:p>
    <w:p w14:paraId="4B3AEE1A" w14:textId="77777777" w:rsidR="00840E9D" w:rsidRPr="00840E9D" w:rsidRDefault="00840E9D" w:rsidP="00D74751">
      <w:pPr>
        <w:spacing w:before="120" w:after="0" w:line="360" w:lineRule="auto"/>
        <w:rPr>
          <w:rFonts w:ascii="Arial" w:eastAsia="Times New Roman" w:hAnsi="Arial" w:cs="Arial"/>
          <w:b/>
          <w:bCs/>
          <w:sz w:val="28"/>
          <w:szCs w:val="28"/>
          <w:lang w:eastAsia="fr-FR"/>
        </w:rPr>
      </w:pPr>
      <w:r w:rsidRPr="00840E9D">
        <w:rPr>
          <w:rFonts w:ascii="Arial" w:eastAsia="Times New Roman" w:hAnsi="Arial" w:cs="Arial"/>
          <w:b/>
          <w:bCs/>
          <w:sz w:val="28"/>
          <w:szCs w:val="28"/>
          <w:lang w:eastAsia="fr-FR"/>
        </w:rPr>
        <w:t>Published on the website on May 2024</w:t>
      </w:r>
      <w:r w:rsidRPr="00840E9D">
        <w:rPr>
          <w:rFonts w:ascii="Arial" w:eastAsia="Times New Roman" w:hAnsi="Arial" w:cs="Arial"/>
          <w:b/>
          <w:bCs/>
          <w:sz w:val="28"/>
          <w:szCs w:val="28"/>
          <w:lang w:eastAsia="fr-FR"/>
        </w:rPr>
        <w:br w:type="page"/>
      </w:r>
    </w:p>
    <w:p w14:paraId="2ECD3057" w14:textId="77777777" w:rsidR="00840E9D" w:rsidRPr="00840E9D" w:rsidRDefault="00840E9D" w:rsidP="00D74751">
      <w:pPr>
        <w:spacing w:before="120" w:after="0" w:line="360" w:lineRule="auto"/>
        <w:jc w:val="center"/>
        <w:rPr>
          <w:rFonts w:ascii="Arial" w:eastAsia="Times New Roman" w:hAnsi="Arial" w:cs="Arial"/>
          <w:sz w:val="28"/>
          <w:szCs w:val="28"/>
          <w:lang w:eastAsia="fr-FR"/>
        </w:rPr>
      </w:pPr>
      <w:r w:rsidRPr="00840E9D">
        <w:rPr>
          <w:rFonts w:ascii="Arial" w:eastAsia="Times New Roman" w:hAnsi="Arial" w:cs="Arial"/>
          <w:b/>
          <w:bCs/>
          <w:sz w:val="28"/>
          <w:szCs w:val="28"/>
          <w:lang w:eastAsia="fr-FR"/>
        </w:rPr>
        <w:lastRenderedPageBreak/>
        <w:t>Decree No. (17) of 1973 Ratifying the Cultural, Educational, Health, Scientific, and Technical Cooperation Convention between the State of Bahrain and the Arab Republic of Egypt</w:t>
      </w:r>
    </w:p>
    <w:p w14:paraId="10C44BBB"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br w:type="page"/>
      </w:r>
    </w:p>
    <w:p w14:paraId="5599FB68"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We, Isa bin Salman Al Khalifa, Emir of the State of Bahrain. </w:t>
      </w:r>
    </w:p>
    <w:p w14:paraId="0F4EA0A6"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Having reviewed Emiri Decree No. (3) of 1971 regarding the Administrative Reorganization of the State; Cultural, Educational, Health, Scientific, and Technical Cooperation Convention between the State of Bahrain and the Arab Republic of Egypt, signed in Cairo on 16 Rabi' al-Awwal 1393 A.H., corresponding to 19 April 1973; And upon the submission of the Minister Education, And after the approval of the Council of Ministers; Hereby Decree the Following: </w:t>
      </w:r>
    </w:p>
    <w:p w14:paraId="5675A7F1"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Article One </w:t>
      </w:r>
    </w:p>
    <w:p w14:paraId="7AB8A5C2"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The Cultural, Educational, Health, Scientific, and Technical Cooperation Convention between the State of Bahrain and the Arab Republic of Egypt, signed by the State of Bahrain on 16 Rabi' al-Awwal 1393 A.H., corresponding to 19 April 1973, attached to this Decree, shall be ratified. </w:t>
      </w:r>
    </w:p>
    <w:p w14:paraId="18BC022F"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Article Two </w:t>
      </w:r>
    </w:p>
    <w:p w14:paraId="7FAC7E8A"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The Minister of Education shall implement this Decree and it shall be published in the Official Gazette. </w:t>
      </w:r>
    </w:p>
    <w:p w14:paraId="177F808D"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Emir of the State of Bahrain </w:t>
      </w:r>
    </w:p>
    <w:p w14:paraId="117363FD"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Isa bin Salman Al Khalifa </w:t>
      </w:r>
    </w:p>
    <w:p w14:paraId="12CF8E52"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Issued at Riffa Palace </w:t>
      </w:r>
    </w:p>
    <w:p w14:paraId="3F93961D"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On: 1 Shaaban 1393 A.H. </w:t>
      </w:r>
    </w:p>
    <w:p w14:paraId="1BF2A477"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Corresponding to: 29 August 1973 </w:t>
      </w:r>
    </w:p>
    <w:p w14:paraId="469C191C"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Convention between the State of Bahrain and the Arab Republic of Egypt  </w:t>
      </w:r>
    </w:p>
    <w:p w14:paraId="6D7C23A2"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The government of the State of Bahrain and the government of the Arab Republic of Egypt, keen on their people contributing to the establishment of a modern Arab civilization, worthy of their history, and achieving the common goals pursued by the Arab nation in various fields of culture and knowledge, and increasing mutual cooperation in all cultural, educational, health, scientific, and technical domains, and desiring to strengthen the bonds of fraternal solidarity between their two sisterly countries, have decided to conclude this Convention to regulate various aspects of cooperation between them. </w:t>
      </w:r>
    </w:p>
    <w:p w14:paraId="4E6FDD3C"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Article One </w:t>
      </w:r>
    </w:p>
    <w:p w14:paraId="3487297A"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The contracting parties encourage the exchange of information, research results, and experiments in various fields of culture, sciences, arts, literature, education, and sports. </w:t>
      </w:r>
    </w:p>
    <w:p w14:paraId="404F0FA0"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Article Two </w:t>
      </w:r>
    </w:p>
    <w:p w14:paraId="341752F4"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The contracting parties shall engage in cooperation in cultural, scientific, technical, and sports fields through all possible means, including: </w:t>
      </w:r>
    </w:p>
    <w:p w14:paraId="7DD62EB5"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A- Exchanging university professors, scientists engaged in scientific research, and teachers in general and technical education. </w:t>
      </w:r>
    </w:p>
    <w:p w14:paraId="1CCACE51"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B- Exchanging scholarships and study missions for students and graduates to pursue their studies, research, and training in various universities and educational institutes or to complete their technical training and broaden their opportunities for acceptance. </w:t>
      </w:r>
    </w:p>
    <w:p w14:paraId="2B59B6F2"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C- Encouraging and facilitating educational, cultural, artistic, and tourist trips between the two countries. </w:t>
      </w:r>
    </w:p>
    <w:p w14:paraId="2BCC1A43"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D- Supporting the connections between their scientific, cultural, and artistic institutions and museums, including artistic, scientific, historical, and national museums in their respective countries. </w:t>
      </w:r>
    </w:p>
    <w:p w14:paraId="50184698"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E- Participating in the establishment of cultural, scientific, educational, artistic, and sports institutions in both countries, which shall be governed by special agreements consistent with the laws and regulations in both countries. </w:t>
      </w:r>
    </w:p>
    <w:p w14:paraId="4E590F48"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Article Three </w:t>
      </w:r>
    </w:p>
    <w:p w14:paraId="49AC23BC"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The contracting parties shall exchange university and higher education institution programmes and curricula in order to consider the equivalence of degrees and diplomas granted by their respective educational institutions. Special conventions shall be concluded for this purpose. </w:t>
      </w:r>
    </w:p>
    <w:p w14:paraId="6BE3B052"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Article Four </w:t>
      </w:r>
    </w:p>
    <w:p w14:paraId="18F02F81"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The contracting parties shall work to strengthen their cultural and scientific relations. To achieve this, they shall exchange their experiences and achievements in the fields of education, antiquities, arts, health, sports, and agriculture. This shall be done through the sending of delegations, the exchange of information and documents of a cultural, scientific, educational, and artistic nature, organizing exhibitions, musical concerts, artistic festivals, and educational events. </w:t>
      </w:r>
    </w:p>
    <w:p w14:paraId="515B2920"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Article Five </w:t>
      </w:r>
    </w:p>
    <w:p w14:paraId="3145927C"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The contracting parties shall work on: </w:t>
      </w:r>
    </w:p>
    <w:p w14:paraId="55115B10"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A- Enhancing cooperation between their educational, cultural, scientific, and artistic institutions and exchanging books, references, newspapers, maps, publications, journals, and periodicals. </w:t>
      </w:r>
    </w:p>
    <w:p w14:paraId="15DF619C"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B- Exchanging the organization of training courses, seminars, and conferences for teachers, educators, and technicians to discuss educational and artistic issues. </w:t>
      </w:r>
    </w:p>
    <w:p w14:paraId="35B06D9F"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Article Six </w:t>
      </w:r>
    </w:p>
    <w:p w14:paraId="4C6A3F55"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The contracting parties shall exchange the organization of artistic and cultural exhibitions and festivals in their respective countries. They shall also invite artists, musical and theatrical groups, and artists. </w:t>
      </w:r>
    </w:p>
    <w:p w14:paraId="230C802A"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Article Seven </w:t>
      </w:r>
    </w:p>
    <w:p w14:paraId="319D8E65"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The contracting parties shall exchange media materials and radio and television programmes in various social, cultural, and scientific aspects. </w:t>
      </w:r>
    </w:p>
    <w:p w14:paraId="046C88F2"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Article Eight </w:t>
      </w:r>
    </w:p>
    <w:p w14:paraId="52CE4DA2"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The contracting parties shall encourage the organization of sports team competitions in their respective countries and the exchange of visits between social, sports, and youth organizations of various types. </w:t>
      </w:r>
    </w:p>
    <w:p w14:paraId="4F850FA6"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Article Nine </w:t>
      </w:r>
    </w:p>
    <w:p w14:paraId="3EB63E4D"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The contracting parties shall develop executive programmes, each of which shall be valid for a period of two years, specifying the details of implementing the provisions of this Convention, including the financial conditions arising from its implementation. </w:t>
      </w:r>
    </w:p>
    <w:p w14:paraId="7080F87F"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Article Ten </w:t>
      </w:r>
    </w:p>
    <w:p w14:paraId="1ECA08E4"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This Convention shall become temporarily effective from the date of its signing and permanently effective from the date of the exchange of ratification documents. It shall remain in force for a period of five years, automatically renewable for the same period, unless one of the parties notifies the other in writing of its desire to terminate it six months before the expiration of the period. </w:t>
      </w:r>
    </w:p>
    <w:p w14:paraId="47C3C3E8"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sz w:val="28"/>
          <w:szCs w:val="28"/>
          <w:lang w:eastAsia="fr-FR"/>
        </w:rPr>
        <w:t>This Convention was drafted on Thursday, the sixteenth of Rabi' al-Awwal 1393 A.H., corresponding to the nineteenth of April 1973, in two original copies in the Arabic language. </w:t>
      </w:r>
    </w:p>
    <w:p w14:paraId="3C3F7426"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On behalf of the Government of the State of Bahrain </w:t>
      </w:r>
    </w:p>
    <w:p w14:paraId="6957999D"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Abdulaziz Mohammed Al Khalifa </w:t>
      </w:r>
    </w:p>
    <w:p w14:paraId="60AD04A2"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Minister of Education </w:t>
      </w:r>
    </w:p>
    <w:p w14:paraId="6897AA91"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On behalf of the Government of the Arab Republic of Egypt </w:t>
      </w:r>
    </w:p>
    <w:p w14:paraId="1D777636"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Ali Abdulrazzaq </w:t>
      </w:r>
    </w:p>
    <w:p w14:paraId="0AFEC0EC" w14:textId="77777777" w:rsidR="00840E9D" w:rsidRPr="00840E9D" w:rsidRDefault="00840E9D" w:rsidP="00D74751">
      <w:pPr>
        <w:spacing w:before="120" w:after="0" w:line="360" w:lineRule="auto"/>
        <w:rPr>
          <w:rFonts w:ascii="Arial" w:eastAsia="Times New Roman" w:hAnsi="Arial" w:cs="Arial"/>
          <w:sz w:val="28"/>
          <w:szCs w:val="28"/>
          <w:lang w:eastAsia="fr-FR"/>
        </w:rPr>
      </w:pPr>
      <w:r w:rsidRPr="00840E9D">
        <w:rPr>
          <w:rFonts w:ascii="Arial" w:eastAsia="Times New Roman" w:hAnsi="Arial" w:cs="Arial"/>
          <w:b/>
          <w:bCs/>
          <w:sz w:val="28"/>
          <w:szCs w:val="28"/>
          <w:lang w:eastAsia="fr-FR"/>
        </w:rPr>
        <w:t>Minister of Education </w:t>
      </w:r>
    </w:p>
    <w:p w14:paraId="6A3BE643" w14:textId="77777777" w:rsidR="00840E9D" w:rsidRPr="00840E9D" w:rsidRDefault="00840E9D" w:rsidP="00D74751">
      <w:pPr>
        <w:spacing w:before="120" w:after="0" w:line="360" w:lineRule="auto"/>
        <w:rPr>
          <w:rFonts w:ascii="Arial" w:eastAsia="Times New Roman" w:hAnsi="Arial" w:cs="Arial"/>
          <w:b/>
          <w:bCs/>
          <w:sz w:val="28"/>
          <w:szCs w:val="28"/>
          <w:lang w:val="fr-FR" w:eastAsia="fr-FR"/>
        </w:rPr>
      </w:pPr>
    </w:p>
    <w:p w14:paraId="16FD91F4" w14:textId="77777777" w:rsidR="00840E9D" w:rsidRPr="00840E9D" w:rsidRDefault="00840E9D" w:rsidP="00D74751">
      <w:pPr>
        <w:spacing w:before="120" w:after="0" w:line="360" w:lineRule="auto"/>
        <w:rPr>
          <w:rFonts w:ascii="Arial" w:hAnsi="Arial" w:cs="Arial"/>
          <w:sz w:val="28"/>
          <w:szCs w:val="28"/>
        </w:rPr>
      </w:pPr>
    </w:p>
    <w:sectPr w:rsidR="00840E9D" w:rsidRPr="00840E9D" w:rsidSect="00675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9D"/>
    <w:rsid w:val="000129C5"/>
    <w:rsid w:val="0067582D"/>
    <w:rsid w:val="00815AD9"/>
    <w:rsid w:val="00840E9D"/>
    <w:rsid w:val="00D74751"/>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D26DA2"/>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