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BF5A" w14:textId="4F07BB1D" w:rsidR="001219B8" w:rsidRPr="00880A6E" w:rsidRDefault="001219B8" w:rsidP="00407420">
      <w:pPr>
        <w:spacing w:line="360" w:lineRule="auto"/>
        <w:jc w:val="center"/>
        <w:rPr>
          <w:rFonts w:asciiTheme="majorBidi" w:hAnsiTheme="majorBidi" w:cstheme="majorBidi"/>
          <w:b/>
          <w:bCs/>
          <w:sz w:val="28"/>
          <w:szCs w:val="28"/>
          <w:rtl/>
          <w:lang w:bidi="ar-BH"/>
        </w:rPr>
      </w:pPr>
    </w:p>
    <w:p w14:paraId="3FD76DFF" w14:textId="0990EE5B" w:rsidR="000C7AD5" w:rsidRPr="00880A6E" w:rsidRDefault="00232D1C" w:rsidP="00407420">
      <w:pPr>
        <w:spacing w:line="360" w:lineRule="auto"/>
        <w:jc w:val="center"/>
        <w:rPr>
          <w:rFonts w:asciiTheme="majorBidi" w:hAnsiTheme="majorBidi" w:cstheme="majorBidi"/>
          <w:b/>
          <w:bCs/>
          <w:sz w:val="28"/>
          <w:szCs w:val="28"/>
          <w:lang w:bidi="ar-BH"/>
        </w:rPr>
      </w:pPr>
      <w:r w:rsidRPr="00880A6E">
        <w:rPr>
          <w:rFonts w:asciiTheme="majorBidi" w:hAnsiTheme="majorBidi" w:cstheme="majorBidi"/>
          <w:b/>
          <w:bCs/>
          <w:sz w:val="28"/>
          <w:szCs w:val="28"/>
          <w:rtl/>
          <w:lang w:bidi="ar-BH"/>
        </w:rPr>
        <w:t>مرسوم</w:t>
      </w:r>
      <w:r w:rsidR="00E875EE" w:rsidRPr="00880A6E">
        <w:rPr>
          <w:rFonts w:asciiTheme="majorBidi" w:hAnsiTheme="majorBidi" w:cstheme="majorBidi"/>
          <w:b/>
          <w:bCs/>
          <w:sz w:val="28"/>
          <w:szCs w:val="28"/>
          <w:lang w:bidi="ar-BH"/>
        </w:rPr>
        <w:t xml:space="preserve"> </w:t>
      </w:r>
      <w:r w:rsidRPr="00880A6E">
        <w:rPr>
          <w:rFonts w:asciiTheme="majorBidi" w:hAnsiTheme="majorBidi" w:cstheme="majorBidi"/>
          <w:b/>
          <w:bCs/>
          <w:sz w:val="28"/>
          <w:szCs w:val="28"/>
          <w:rtl/>
          <w:lang w:bidi="ar-BH"/>
        </w:rPr>
        <w:t>بقانون رقم (78) لسنة 2006</w:t>
      </w:r>
    </w:p>
    <w:p w14:paraId="46A3A80D" w14:textId="77777777" w:rsidR="00A5124E" w:rsidRPr="00880A6E" w:rsidRDefault="00232D1C" w:rsidP="00407420">
      <w:pPr>
        <w:spacing w:line="360" w:lineRule="auto"/>
        <w:jc w:val="center"/>
        <w:rPr>
          <w:rFonts w:asciiTheme="majorBidi" w:hAnsiTheme="majorBidi" w:cstheme="majorBidi"/>
          <w:b/>
          <w:bCs/>
          <w:sz w:val="28"/>
          <w:szCs w:val="28"/>
          <w:rtl/>
        </w:rPr>
      </w:pPr>
      <w:r w:rsidRPr="00880A6E">
        <w:rPr>
          <w:rFonts w:asciiTheme="majorBidi" w:hAnsiTheme="majorBidi" w:cstheme="majorBidi"/>
          <w:b/>
          <w:bCs/>
          <w:sz w:val="28"/>
          <w:szCs w:val="28"/>
          <w:rtl/>
          <w:lang w:bidi="ar-BH"/>
        </w:rPr>
        <w:t>بشأن التأمين ضد التعطّل</w:t>
      </w:r>
    </w:p>
    <w:p w14:paraId="0F72E174" w14:textId="77777777" w:rsidR="00A5124E" w:rsidRPr="00880A6E" w:rsidRDefault="00232D1C" w:rsidP="00407420">
      <w:pPr>
        <w:spacing w:line="360" w:lineRule="auto"/>
        <w:jc w:val="both"/>
        <w:rPr>
          <w:rFonts w:asciiTheme="majorBidi" w:hAnsiTheme="majorBidi" w:cstheme="majorBidi"/>
          <w:b/>
          <w:bCs/>
          <w:sz w:val="28"/>
          <w:szCs w:val="28"/>
          <w:rtl/>
        </w:rPr>
      </w:pPr>
      <w:r w:rsidRPr="00880A6E">
        <w:rPr>
          <w:rFonts w:asciiTheme="majorBidi" w:hAnsiTheme="majorBidi" w:cstheme="majorBidi"/>
          <w:b/>
          <w:bCs/>
          <w:sz w:val="28"/>
          <w:szCs w:val="28"/>
          <w:rtl/>
          <w:lang w:bidi="ar-BH"/>
        </w:rPr>
        <w:t> </w:t>
      </w:r>
    </w:p>
    <w:p w14:paraId="453FD3BE" w14:textId="77777777" w:rsidR="00A5124E" w:rsidRPr="00880A6E" w:rsidRDefault="00232D1C" w:rsidP="00407420">
      <w:pPr>
        <w:spacing w:line="360" w:lineRule="auto"/>
        <w:jc w:val="both"/>
        <w:rPr>
          <w:rFonts w:asciiTheme="majorBidi" w:hAnsiTheme="majorBidi" w:cstheme="majorBidi"/>
          <w:b/>
          <w:bCs/>
          <w:sz w:val="28"/>
          <w:szCs w:val="28"/>
          <w:rtl/>
        </w:rPr>
      </w:pPr>
      <w:r w:rsidRPr="00880A6E">
        <w:rPr>
          <w:rFonts w:asciiTheme="majorBidi" w:hAnsiTheme="majorBidi" w:cstheme="majorBidi"/>
          <w:b/>
          <w:bCs/>
          <w:sz w:val="28"/>
          <w:szCs w:val="28"/>
          <w:rtl/>
          <w:lang w:bidi="ar-BH"/>
        </w:rPr>
        <w:t>نحن حمد بن عيسى آل خليفة                          ملك مملكة البحرين</w:t>
      </w:r>
      <w:r w:rsidR="00952448" w:rsidRPr="00880A6E">
        <w:rPr>
          <w:rFonts w:asciiTheme="majorBidi" w:hAnsiTheme="majorBidi" w:cstheme="majorBidi"/>
          <w:b/>
          <w:bCs/>
          <w:sz w:val="28"/>
          <w:szCs w:val="28"/>
          <w:rtl/>
          <w:lang w:bidi="ar-BH"/>
        </w:rPr>
        <w:t>.</w:t>
      </w:r>
    </w:p>
    <w:p w14:paraId="3CAAE722" w14:textId="77777777" w:rsidR="00A5124E" w:rsidRPr="00880A6E" w:rsidRDefault="00232D1C" w:rsidP="00407420">
      <w:pPr>
        <w:spacing w:line="360" w:lineRule="auto"/>
        <w:jc w:val="both"/>
        <w:rPr>
          <w:rFonts w:asciiTheme="majorBidi" w:hAnsiTheme="majorBidi" w:cstheme="majorBidi"/>
          <w:sz w:val="28"/>
          <w:szCs w:val="28"/>
          <w:rtl/>
        </w:rPr>
      </w:pPr>
      <w:r w:rsidRPr="00880A6E">
        <w:rPr>
          <w:rFonts w:asciiTheme="majorBidi" w:hAnsiTheme="majorBidi" w:cstheme="majorBidi"/>
          <w:sz w:val="28"/>
          <w:szCs w:val="28"/>
          <w:rtl/>
          <w:lang w:bidi="ar-BH"/>
        </w:rPr>
        <w:t xml:space="preserve">بعد </w:t>
      </w:r>
      <w:r w:rsidR="00C83999" w:rsidRPr="00880A6E">
        <w:rPr>
          <w:rFonts w:asciiTheme="majorBidi" w:hAnsiTheme="majorBidi" w:cstheme="majorBidi"/>
          <w:sz w:val="28"/>
          <w:szCs w:val="28"/>
          <w:rtl/>
          <w:lang w:bidi="ar-BH"/>
        </w:rPr>
        <w:t>الاطلاع</w:t>
      </w:r>
      <w:r w:rsidRPr="00880A6E">
        <w:rPr>
          <w:rFonts w:asciiTheme="majorBidi" w:hAnsiTheme="majorBidi" w:cstheme="majorBidi"/>
          <w:sz w:val="28"/>
          <w:szCs w:val="28"/>
          <w:rtl/>
          <w:lang w:bidi="ar-BH"/>
        </w:rPr>
        <w:t xml:space="preserve"> على الدستور، وعلى الأخص المادة (38) منه،</w:t>
      </w:r>
    </w:p>
    <w:p w14:paraId="0371C54B" w14:textId="77777777" w:rsidR="00A5124E" w:rsidRPr="00880A6E" w:rsidRDefault="00232D1C" w:rsidP="00407420">
      <w:pPr>
        <w:spacing w:line="360" w:lineRule="auto"/>
        <w:jc w:val="both"/>
        <w:rPr>
          <w:rFonts w:asciiTheme="majorBidi" w:hAnsiTheme="majorBidi" w:cstheme="majorBidi"/>
          <w:sz w:val="28"/>
          <w:szCs w:val="28"/>
          <w:rtl/>
        </w:rPr>
      </w:pPr>
      <w:r w:rsidRPr="00880A6E">
        <w:rPr>
          <w:rFonts w:asciiTheme="majorBidi" w:hAnsiTheme="majorBidi" w:cstheme="majorBidi"/>
          <w:sz w:val="28"/>
          <w:szCs w:val="28"/>
          <w:rtl/>
          <w:lang w:bidi="ar-BH"/>
        </w:rPr>
        <w:t>وعلى القانون رقم (13) لسنة 1975 بشأن تنظيم معاشات ومكافآت التقاعد لموظفي الحكومة وتعديلاته،</w:t>
      </w:r>
    </w:p>
    <w:p w14:paraId="3EAA7BBA" w14:textId="77777777" w:rsidR="00A5124E" w:rsidRPr="00880A6E" w:rsidRDefault="00232D1C" w:rsidP="00407420">
      <w:pPr>
        <w:spacing w:line="360" w:lineRule="auto"/>
        <w:jc w:val="both"/>
        <w:rPr>
          <w:rFonts w:asciiTheme="majorBidi" w:hAnsiTheme="majorBidi" w:cstheme="majorBidi"/>
          <w:sz w:val="28"/>
          <w:szCs w:val="28"/>
          <w:rtl/>
        </w:rPr>
      </w:pPr>
      <w:r w:rsidRPr="00880A6E">
        <w:rPr>
          <w:rFonts w:asciiTheme="majorBidi" w:hAnsiTheme="majorBidi" w:cstheme="majorBidi"/>
          <w:sz w:val="28"/>
          <w:szCs w:val="28"/>
          <w:rtl/>
          <w:lang w:bidi="ar-BH"/>
        </w:rPr>
        <w:t>وعلى قانون العمل في القطاع الأهلي الصادر بالمرسوم بقانون رقم (23) لسنة 1976 وتعديلاته،</w:t>
      </w:r>
    </w:p>
    <w:p w14:paraId="2D59723A" w14:textId="77777777" w:rsidR="00A5124E" w:rsidRPr="00880A6E" w:rsidRDefault="00232D1C" w:rsidP="00407420">
      <w:pPr>
        <w:spacing w:line="360" w:lineRule="auto"/>
        <w:jc w:val="both"/>
        <w:rPr>
          <w:rFonts w:asciiTheme="majorBidi" w:hAnsiTheme="majorBidi" w:cstheme="majorBidi"/>
          <w:sz w:val="28"/>
          <w:szCs w:val="28"/>
          <w:rtl/>
        </w:rPr>
      </w:pPr>
      <w:r w:rsidRPr="00880A6E">
        <w:rPr>
          <w:rFonts w:asciiTheme="majorBidi" w:hAnsiTheme="majorBidi" w:cstheme="majorBidi"/>
          <w:sz w:val="28"/>
          <w:szCs w:val="28"/>
          <w:rtl/>
          <w:lang w:bidi="ar-BH"/>
        </w:rPr>
        <w:t>وعلى قانون التأمين الاجتماعي الصادر بالمرسوم بقانون رقم (24) لسنة 1976 وتعديلاته،</w:t>
      </w:r>
    </w:p>
    <w:p w14:paraId="5B7FE4E0" w14:textId="77777777" w:rsidR="00A5124E" w:rsidRPr="00880A6E" w:rsidRDefault="00232D1C" w:rsidP="00407420">
      <w:pPr>
        <w:spacing w:line="360" w:lineRule="auto"/>
        <w:jc w:val="both"/>
        <w:rPr>
          <w:rFonts w:asciiTheme="majorBidi" w:hAnsiTheme="majorBidi" w:cstheme="majorBidi"/>
          <w:sz w:val="28"/>
          <w:szCs w:val="28"/>
          <w:rtl/>
        </w:rPr>
      </w:pPr>
      <w:r w:rsidRPr="00880A6E">
        <w:rPr>
          <w:rFonts w:asciiTheme="majorBidi" w:hAnsiTheme="majorBidi" w:cstheme="majorBidi"/>
          <w:sz w:val="28"/>
          <w:szCs w:val="28"/>
          <w:rtl/>
          <w:lang w:bidi="ar-BH"/>
        </w:rPr>
        <w:t>وعلى قانون الخدمة المدنية الصادر بالقانون رقم (35) لسنة 2006،</w:t>
      </w:r>
    </w:p>
    <w:p w14:paraId="547C3BFE" w14:textId="77777777" w:rsidR="00A5124E" w:rsidRPr="00880A6E" w:rsidRDefault="00232D1C" w:rsidP="00407420">
      <w:pPr>
        <w:spacing w:line="360" w:lineRule="auto"/>
        <w:jc w:val="both"/>
        <w:rPr>
          <w:rFonts w:asciiTheme="majorBidi" w:hAnsiTheme="majorBidi" w:cstheme="majorBidi"/>
          <w:sz w:val="28"/>
          <w:szCs w:val="28"/>
          <w:rtl/>
        </w:rPr>
      </w:pPr>
      <w:r w:rsidRPr="00880A6E">
        <w:rPr>
          <w:rFonts w:asciiTheme="majorBidi" w:hAnsiTheme="majorBidi" w:cstheme="majorBidi"/>
          <w:sz w:val="28"/>
          <w:szCs w:val="28"/>
          <w:rtl/>
          <w:lang w:bidi="ar-BH"/>
        </w:rPr>
        <w:t>وعلى القانون رقم (57) لسنة 2006 بإنشاء صندوق العمل،</w:t>
      </w:r>
    </w:p>
    <w:p w14:paraId="3D165837" w14:textId="77777777" w:rsidR="00A5124E" w:rsidRPr="00880A6E" w:rsidRDefault="00232D1C" w:rsidP="00407420">
      <w:pPr>
        <w:spacing w:line="360" w:lineRule="auto"/>
        <w:jc w:val="both"/>
        <w:rPr>
          <w:rFonts w:asciiTheme="majorBidi" w:hAnsiTheme="majorBidi" w:cstheme="majorBidi"/>
          <w:sz w:val="28"/>
          <w:szCs w:val="28"/>
          <w:rtl/>
        </w:rPr>
      </w:pPr>
      <w:r w:rsidRPr="00880A6E">
        <w:rPr>
          <w:rFonts w:asciiTheme="majorBidi" w:hAnsiTheme="majorBidi" w:cstheme="majorBidi"/>
          <w:sz w:val="28"/>
          <w:szCs w:val="28"/>
          <w:rtl/>
          <w:lang w:bidi="ar-BH"/>
        </w:rPr>
        <w:t xml:space="preserve">وبناءً على عرض وزير العمل، </w:t>
      </w:r>
    </w:p>
    <w:p w14:paraId="1D4300C3" w14:textId="77777777" w:rsidR="00A5124E" w:rsidRPr="00880A6E" w:rsidRDefault="00232D1C" w:rsidP="00407420">
      <w:pPr>
        <w:spacing w:line="360" w:lineRule="auto"/>
        <w:jc w:val="both"/>
        <w:rPr>
          <w:rFonts w:asciiTheme="majorBidi" w:hAnsiTheme="majorBidi" w:cstheme="majorBidi"/>
          <w:sz w:val="28"/>
          <w:szCs w:val="28"/>
          <w:rtl/>
        </w:rPr>
      </w:pPr>
      <w:r w:rsidRPr="00880A6E">
        <w:rPr>
          <w:rFonts w:asciiTheme="majorBidi" w:hAnsiTheme="majorBidi" w:cstheme="majorBidi"/>
          <w:sz w:val="28"/>
          <w:szCs w:val="28"/>
          <w:rtl/>
          <w:lang w:bidi="ar-BH"/>
        </w:rPr>
        <w:t>وبعد موافقة مجلس الوزراء،</w:t>
      </w:r>
    </w:p>
    <w:p w14:paraId="2E80F6F5" w14:textId="77777777" w:rsidR="00A5124E" w:rsidRPr="00880A6E" w:rsidRDefault="00232D1C" w:rsidP="00407420">
      <w:pPr>
        <w:spacing w:line="360" w:lineRule="auto"/>
        <w:jc w:val="center"/>
        <w:rPr>
          <w:rFonts w:asciiTheme="majorBidi" w:hAnsiTheme="majorBidi" w:cstheme="majorBidi"/>
          <w:b/>
          <w:bCs/>
          <w:sz w:val="28"/>
          <w:szCs w:val="28"/>
          <w:rtl/>
        </w:rPr>
      </w:pPr>
      <w:r w:rsidRPr="00880A6E">
        <w:rPr>
          <w:rFonts w:asciiTheme="majorBidi" w:hAnsiTheme="majorBidi" w:cstheme="majorBidi"/>
          <w:b/>
          <w:bCs/>
          <w:sz w:val="28"/>
          <w:szCs w:val="28"/>
          <w:rtl/>
          <w:lang w:bidi="ar-BH"/>
        </w:rPr>
        <w:t>رسمنا بالقانون الآتي:</w:t>
      </w:r>
    </w:p>
    <w:p w14:paraId="248EDEBC" w14:textId="77777777" w:rsidR="00A5124E" w:rsidRPr="00880A6E" w:rsidRDefault="00232D1C" w:rsidP="00407420">
      <w:pPr>
        <w:spacing w:line="360" w:lineRule="auto"/>
        <w:jc w:val="center"/>
        <w:rPr>
          <w:rFonts w:asciiTheme="majorBidi" w:hAnsiTheme="majorBidi" w:cstheme="majorBidi"/>
          <w:b/>
          <w:bCs/>
          <w:sz w:val="28"/>
          <w:szCs w:val="28"/>
          <w:rtl/>
        </w:rPr>
      </w:pPr>
      <w:r w:rsidRPr="00880A6E">
        <w:rPr>
          <w:rFonts w:asciiTheme="majorBidi" w:hAnsiTheme="majorBidi" w:cstheme="majorBidi"/>
          <w:b/>
          <w:bCs/>
          <w:sz w:val="28"/>
          <w:szCs w:val="28"/>
          <w:rtl/>
          <w:lang w:bidi="ar-BH"/>
        </w:rPr>
        <w:t>الفصل الأول</w:t>
      </w:r>
    </w:p>
    <w:p w14:paraId="1803A1F3" w14:textId="77777777" w:rsidR="00A5124E" w:rsidRPr="00880A6E" w:rsidRDefault="00232D1C" w:rsidP="00407420">
      <w:pPr>
        <w:spacing w:line="360" w:lineRule="auto"/>
        <w:jc w:val="center"/>
        <w:rPr>
          <w:rFonts w:asciiTheme="majorBidi" w:hAnsiTheme="majorBidi" w:cstheme="majorBidi"/>
          <w:b/>
          <w:bCs/>
          <w:sz w:val="28"/>
          <w:szCs w:val="28"/>
          <w:rtl/>
        </w:rPr>
      </w:pPr>
      <w:r w:rsidRPr="00880A6E">
        <w:rPr>
          <w:rFonts w:asciiTheme="majorBidi" w:hAnsiTheme="majorBidi" w:cstheme="majorBidi"/>
          <w:b/>
          <w:bCs/>
          <w:sz w:val="28"/>
          <w:szCs w:val="28"/>
          <w:rtl/>
          <w:lang w:bidi="ar-BH"/>
        </w:rPr>
        <w:t>التعاريف ونطاق تطبيق القانون والاختصاصات</w:t>
      </w:r>
    </w:p>
    <w:p w14:paraId="5E689DF9" w14:textId="77777777" w:rsidR="00A5124E" w:rsidRPr="00880A6E" w:rsidRDefault="00232D1C" w:rsidP="00407420">
      <w:pPr>
        <w:spacing w:line="360" w:lineRule="auto"/>
        <w:jc w:val="center"/>
        <w:rPr>
          <w:rFonts w:asciiTheme="majorBidi" w:hAnsiTheme="majorBidi" w:cstheme="majorBidi"/>
          <w:b/>
          <w:bCs/>
          <w:sz w:val="28"/>
          <w:szCs w:val="28"/>
          <w:rtl/>
        </w:rPr>
      </w:pPr>
      <w:r w:rsidRPr="00880A6E">
        <w:rPr>
          <w:rFonts w:asciiTheme="majorBidi" w:hAnsiTheme="majorBidi" w:cstheme="majorBidi"/>
          <w:b/>
          <w:bCs/>
          <w:sz w:val="28"/>
          <w:szCs w:val="28"/>
          <w:rtl/>
          <w:lang w:bidi="ar-BH"/>
        </w:rPr>
        <w:t>مادة (1)</w:t>
      </w:r>
    </w:p>
    <w:p w14:paraId="6E814A39" w14:textId="77777777" w:rsidR="00A5124E" w:rsidRPr="00880A6E" w:rsidRDefault="00232D1C" w:rsidP="00407420">
      <w:pPr>
        <w:spacing w:line="360" w:lineRule="auto"/>
        <w:jc w:val="center"/>
        <w:rPr>
          <w:rFonts w:asciiTheme="majorBidi" w:hAnsiTheme="majorBidi" w:cstheme="majorBidi"/>
          <w:b/>
          <w:bCs/>
          <w:sz w:val="28"/>
          <w:szCs w:val="28"/>
          <w:rtl/>
        </w:rPr>
      </w:pPr>
      <w:r w:rsidRPr="00880A6E">
        <w:rPr>
          <w:rFonts w:asciiTheme="majorBidi" w:hAnsiTheme="majorBidi" w:cstheme="majorBidi"/>
          <w:b/>
          <w:bCs/>
          <w:sz w:val="28"/>
          <w:szCs w:val="28"/>
          <w:rtl/>
          <w:lang w:bidi="ar-BH"/>
        </w:rPr>
        <w:t>التعاريف</w:t>
      </w:r>
    </w:p>
    <w:p w14:paraId="710954B4" w14:textId="77777777" w:rsidR="00A5124E" w:rsidRPr="00880A6E" w:rsidRDefault="00232D1C" w:rsidP="00407420">
      <w:pPr>
        <w:spacing w:line="360" w:lineRule="auto"/>
        <w:jc w:val="both"/>
        <w:rPr>
          <w:rFonts w:asciiTheme="majorBidi" w:hAnsiTheme="majorBidi" w:cstheme="majorBidi"/>
          <w:sz w:val="28"/>
          <w:szCs w:val="28"/>
          <w:rtl/>
        </w:rPr>
      </w:pPr>
      <w:r w:rsidRPr="00880A6E">
        <w:rPr>
          <w:rFonts w:asciiTheme="majorBidi" w:hAnsiTheme="majorBidi" w:cstheme="majorBidi"/>
          <w:sz w:val="28"/>
          <w:szCs w:val="28"/>
          <w:rtl/>
          <w:lang w:bidi="ar-BH"/>
        </w:rPr>
        <w:t>في تطبيق أحكام هذا القانون، تكون للكلمات والعبارات التالية المعاني المبينة قرين كل منها ما لم يقتض سياق النص خلاف ذلك:</w:t>
      </w:r>
    </w:p>
    <w:p w14:paraId="0E038218" w14:textId="77777777" w:rsidR="00A5124E" w:rsidRPr="00880A6E" w:rsidRDefault="00232D1C" w:rsidP="00407420">
      <w:pPr>
        <w:spacing w:line="360" w:lineRule="auto"/>
        <w:ind w:left="26"/>
        <w:jc w:val="both"/>
        <w:rPr>
          <w:rFonts w:asciiTheme="majorBidi" w:hAnsiTheme="majorBidi" w:cstheme="majorBidi"/>
          <w:sz w:val="28"/>
          <w:szCs w:val="28"/>
          <w:rtl/>
        </w:rPr>
      </w:pPr>
      <w:r w:rsidRPr="00880A6E">
        <w:rPr>
          <w:rFonts w:asciiTheme="majorBidi" w:hAnsiTheme="majorBidi" w:cstheme="majorBidi"/>
          <w:sz w:val="28"/>
          <w:szCs w:val="28"/>
          <w:rtl/>
        </w:rPr>
        <w:t>1-</w:t>
      </w:r>
      <w:r w:rsidR="00081FA8" w:rsidRPr="00880A6E">
        <w:rPr>
          <w:rFonts w:asciiTheme="majorBidi" w:hAnsiTheme="majorBidi" w:cstheme="majorBidi"/>
          <w:sz w:val="28"/>
          <w:szCs w:val="28"/>
          <w:rtl/>
        </w:rPr>
        <w:t xml:space="preserve"> </w:t>
      </w:r>
      <w:r w:rsidRPr="00880A6E">
        <w:rPr>
          <w:rFonts w:asciiTheme="majorBidi" w:hAnsiTheme="majorBidi" w:cstheme="majorBidi"/>
          <w:b/>
          <w:bCs/>
          <w:sz w:val="28"/>
          <w:szCs w:val="28"/>
          <w:rtl/>
          <w:lang w:bidi="ar-BH"/>
        </w:rPr>
        <w:t>الوزارة:</w:t>
      </w:r>
      <w:r w:rsidRPr="00880A6E">
        <w:rPr>
          <w:rFonts w:asciiTheme="majorBidi" w:hAnsiTheme="majorBidi" w:cstheme="majorBidi"/>
          <w:sz w:val="28"/>
          <w:szCs w:val="28"/>
          <w:rtl/>
          <w:lang w:bidi="ar-BH"/>
        </w:rPr>
        <w:t xml:space="preserve"> الوزارة المعنية بشئون العمل في القطاع الأهلي.</w:t>
      </w:r>
      <w:r w:rsidRPr="00880A6E">
        <w:rPr>
          <w:rFonts w:asciiTheme="majorBidi" w:hAnsiTheme="majorBidi" w:cstheme="majorBidi"/>
          <w:b/>
          <w:bCs/>
          <w:sz w:val="28"/>
          <w:szCs w:val="28"/>
          <w:rtl/>
          <w:lang w:bidi="ar-BH"/>
        </w:rPr>
        <w:t xml:space="preserve"> </w:t>
      </w:r>
    </w:p>
    <w:p w14:paraId="37A27A35" w14:textId="77777777" w:rsidR="00A5124E" w:rsidRPr="00880A6E" w:rsidRDefault="00232D1C" w:rsidP="00407420">
      <w:pPr>
        <w:spacing w:line="360" w:lineRule="auto"/>
        <w:ind w:left="26"/>
        <w:jc w:val="both"/>
        <w:rPr>
          <w:rFonts w:asciiTheme="majorBidi" w:hAnsiTheme="majorBidi" w:cstheme="majorBidi"/>
          <w:sz w:val="28"/>
          <w:szCs w:val="28"/>
          <w:rtl/>
        </w:rPr>
      </w:pPr>
      <w:r w:rsidRPr="00880A6E">
        <w:rPr>
          <w:rFonts w:asciiTheme="majorBidi" w:hAnsiTheme="majorBidi" w:cstheme="majorBidi"/>
          <w:sz w:val="28"/>
          <w:szCs w:val="28"/>
          <w:rtl/>
        </w:rPr>
        <w:t>2- </w:t>
      </w:r>
      <w:r w:rsidRPr="00880A6E">
        <w:rPr>
          <w:rFonts w:asciiTheme="majorBidi" w:hAnsiTheme="majorBidi" w:cstheme="majorBidi"/>
          <w:b/>
          <w:bCs/>
          <w:sz w:val="28"/>
          <w:szCs w:val="28"/>
          <w:rtl/>
          <w:lang w:bidi="ar-BH"/>
        </w:rPr>
        <w:t>الوزير:</w:t>
      </w:r>
      <w:r w:rsidRPr="00880A6E">
        <w:rPr>
          <w:rFonts w:asciiTheme="majorBidi" w:hAnsiTheme="majorBidi" w:cstheme="majorBidi"/>
          <w:sz w:val="28"/>
          <w:szCs w:val="28"/>
          <w:rtl/>
          <w:lang w:bidi="ar-BH"/>
        </w:rPr>
        <w:t xml:space="preserve"> الوزير المعني بشئون العمل في القطاع الأهلي.</w:t>
      </w:r>
    </w:p>
    <w:p w14:paraId="6F371287" w14:textId="77777777" w:rsidR="00A5124E" w:rsidRPr="00880A6E" w:rsidRDefault="00232D1C" w:rsidP="00407420">
      <w:pPr>
        <w:spacing w:line="360" w:lineRule="auto"/>
        <w:ind w:left="26"/>
        <w:jc w:val="both"/>
        <w:rPr>
          <w:rFonts w:asciiTheme="majorBidi" w:hAnsiTheme="majorBidi" w:cstheme="majorBidi"/>
          <w:sz w:val="28"/>
          <w:szCs w:val="28"/>
          <w:rtl/>
        </w:rPr>
      </w:pPr>
      <w:r w:rsidRPr="00880A6E">
        <w:rPr>
          <w:rFonts w:asciiTheme="majorBidi" w:hAnsiTheme="majorBidi" w:cstheme="majorBidi"/>
          <w:sz w:val="28"/>
          <w:szCs w:val="28"/>
          <w:rtl/>
        </w:rPr>
        <w:t>3- </w:t>
      </w:r>
      <w:r w:rsidR="004511C3" w:rsidRPr="00880A6E">
        <w:rPr>
          <w:rFonts w:asciiTheme="majorBidi" w:hAnsiTheme="majorBidi" w:cstheme="majorBidi"/>
          <w:b/>
          <w:bCs/>
          <w:sz w:val="28"/>
          <w:szCs w:val="28"/>
          <w:rtl/>
          <w:lang w:bidi="ar-BH"/>
        </w:rPr>
        <w:t>الهيئة:</w:t>
      </w:r>
      <w:r w:rsidR="004511C3" w:rsidRPr="00880A6E">
        <w:rPr>
          <w:rFonts w:asciiTheme="majorBidi" w:hAnsiTheme="majorBidi" w:cstheme="majorBidi"/>
          <w:sz w:val="28"/>
          <w:szCs w:val="28"/>
          <w:rtl/>
          <w:lang w:bidi="ar-BH"/>
        </w:rPr>
        <w:t xml:space="preserve"> الهيئة العامة للتأمين الاجتماعي.</w:t>
      </w:r>
      <w:r w:rsidR="00633EAF" w:rsidRPr="00880A6E">
        <w:rPr>
          <w:rFonts w:asciiTheme="majorBidi" w:hAnsiTheme="majorBidi" w:cstheme="majorBidi"/>
          <w:sz w:val="28"/>
          <w:szCs w:val="28"/>
          <w:vertAlign w:val="superscript"/>
          <w:lang w:bidi="ar-BH"/>
        </w:rPr>
        <w:t>)</w:t>
      </w:r>
      <w:r w:rsidR="004511C3" w:rsidRPr="00880A6E">
        <w:rPr>
          <w:rStyle w:val="FootnoteReference"/>
          <w:rFonts w:asciiTheme="majorBidi" w:hAnsiTheme="majorBidi" w:cstheme="majorBidi"/>
          <w:sz w:val="28"/>
          <w:szCs w:val="28"/>
          <w:rtl/>
        </w:rPr>
        <w:footnoteReference w:id="1"/>
      </w:r>
      <w:r w:rsidR="00633EAF" w:rsidRPr="00880A6E">
        <w:rPr>
          <w:rFonts w:asciiTheme="majorBidi" w:hAnsiTheme="majorBidi" w:cstheme="majorBidi"/>
          <w:sz w:val="28"/>
          <w:szCs w:val="28"/>
          <w:vertAlign w:val="superscript"/>
          <w:lang w:bidi="ar-BH"/>
        </w:rPr>
        <w:t>(</w:t>
      </w:r>
    </w:p>
    <w:p w14:paraId="2ECEA5A0" w14:textId="77777777" w:rsidR="00D8216E" w:rsidRPr="00880A6E" w:rsidRDefault="00232D1C" w:rsidP="00407420">
      <w:pPr>
        <w:spacing w:line="360" w:lineRule="auto"/>
        <w:ind w:left="26"/>
        <w:jc w:val="both"/>
        <w:rPr>
          <w:rFonts w:asciiTheme="majorBidi" w:hAnsiTheme="majorBidi" w:cstheme="majorBidi"/>
          <w:sz w:val="28"/>
          <w:szCs w:val="28"/>
          <w:rtl/>
          <w:lang w:bidi="ar-BH"/>
        </w:rPr>
      </w:pPr>
      <w:r w:rsidRPr="00880A6E">
        <w:rPr>
          <w:rFonts w:asciiTheme="majorBidi" w:hAnsiTheme="majorBidi" w:cstheme="majorBidi"/>
          <w:sz w:val="28"/>
          <w:szCs w:val="28"/>
          <w:rtl/>
        </w:rPr>
        <w:t>4- </w:t>
      </w:r>
      <w:r w:rsidRPr="00880A6E">
        <w:rPr>
          <w:rFonts w:asciiTheme="majorBidi" w:hAnsiTheme="majorBidi" w:cstheme="majorBidi"/>
          <w:b/>
          <w:bCs/>
          <w:sz w:val="28"/>
          <w:szCs w:val="28"/>
          <w:rtl/>
          <w:lang w:bidi="ar-BH"/>
        </w:rPr>
        <w:t>مجلس الإدارة:</w:t>
      </w:r>
      <w:r w:rsidR="00D8216E" w:rsidRPr="00880A6E">
        <w:rPr>
          <w:rFonts w:asciiTheme="majorBidi" w:hAnsiTheme="majorBidi" w:cstheme="majorBidi"/>
          <w:sz w:val="28"/>
          <w:szCs w:val="28"/>
          <w:rtl/>
          <w:lang w:bidi="ar-BH"/>
        </w:rPr>
        <w:t xml:space="preserve"> مجلس إدارة الهيئة.</w:t>
      </w:r>
    </w:p>
    <w:p w14:paraId="48B4CA35" w14:textId="77777777" w:rsidR="00A5124E" w:rsidRPr="00880A6E" w:rsidRDefault="00232D1C" w:rsidP="00407420">
      <w:pPr>
        <w:spacing w:line="360" w:lineRule="auto"/>
        <w:ind w:firstLine="26"/>
        <w:jc w:val="both"/>
        <w:rPr>
          <w:rFonts w:asciiTheme="majorBidi" w:hAnsiTheme="majorBidi" w:cstheme="majorBidi"/>
          <w:sz w:val="28"/>
          <w:szCs w:val="28"/>
          <w:rtl/>
        </w:rPr>
      </w:pPr>
      <w:r w:rsidRPr="00880A6E">
        <w:rPr>
          <w:rFonts w:asciiTheme="majorBidi" w:hAnsiTheme="majorBidi" w:cstheme="majorBidi"/>
          <w:sz w:val="28"/>
          <w:szCs w:val="28"/>
          <w:rtl/>
        </w:rPr>
        <w:t>5- </w:t>
      </w:r>
      <w:r w:rsidRPr="00880A6E">
        <w:rPr>
          <w:rFonts w:asciiTheme="majorBidi" w:hAnsiTheme="majorBidi" w:cstheme="majorBidi"/>
          <w:b/>
          <w:bCs/>
          <w:sz w:val="28"/>
          <w:szCs w:val="28"/>
          <w:rtl/>
          <w:lang w:bidi="ar-BH"/>
        </w:rPr>
        <w:t xml:space="preserve">الحساب: </w:t>
      </w:r>
      <w:r w:rsidRPr="00880A6E">
        <w:rPr>
          <w:rFonts w:asciiTheme="majorBidi" w:hAnsiTheme="majorBidi" w:cstheme="majorBidi"/>
          <w:sz w:val="28"/>
          <w:szCs w:val="28"/>
          <w:rtl/>
          <w:lang w:bidi="ar-BH"/>
        </w:rPr>
        <w:t>حساب التأمين ضد التعطل الذي ينشأ طبقاً لحكم المادة (4) من هذا القانون.</w:t>
      </w:r>
    </w:p>
    <w:p w14:paraId="5ABE4059" w14:textId="77777777" w:rsidR="00A5124E" w:rsidRPr="00880A6E" w:rsidRDefault="00232D1C" w:rsidP="00407420">
      <w:pPr>
        <w:spacing w:line="360" w:lineRule="auto"/>
        <w:ind w:firstLine="26"/>
        <w:jc w:val="both"/>
        <w:rPr>
          <w:rFonts w:asciiTheme="majorBidi" w:hAnsiTheme="majorBidi" w:cstheme="majorBidi"/>
          <w:sz w:val="28"/>
          <w:szCs w:val="28"/>
          <w:rtl/>
        </w:rPr>
      </w:pPr>
      <w:r w:rsidRPr="00880A6E">
        <w:rPr>
          <w:rFonts w:asciiTheme="majorBidi" w:hAnsiTheme="majorBidi" w:cstheme="majorBidi"/>
          <w:sz w:val="28"/>
          <w:szCs w:val="28"/>
          <w:rtl/>
        </w:rPr>
        <w:t>6- </w:t>
      </w:r>
      <w:r w:rsidRPr="00880A6E">
        <w:rPr>
          <w:rFonts w:asciiTheme="majorBidi" w:hAnsiTheme="majorBidi" w:cstheme="majorBidi"/>
          <w:b/>
          <w:bCs/>
          <w:sz w:val="28"/>
          <w:szCs w:val="28"/>
          <w:rtl/>
          <w:lang w:bidi="ar-BH"/>
        </w:rPr>
        <w:t>المكتب:</w:t>
      </w:r>
      <w:r w:rsidRPr="00880A6E">
        <w:rPr>
          <w:rFonts w:asciiTheme="majorBidi" w:hAnsiTheme="majorBidi" w:cstheme="majorBidi"/>
          <w:sz w:val="28"/>
          <w:szCs w:val="28"/>
          <w:rtl/>
          <w:lang w:bidi="ar-BH"/>
        </w:rPr>
        <w:t xml:space="preserve"> الجهة الإدارية التابعة للوزارة التي تتولى المهام المنصوص عليها في هذا القانون.</w:t>
      </w:r>
    </w:p>
    <w:p w14:paraId="4FB78227" w14:textId="77777777" w:rsidR="00A5124E" w:rsidRPr="00880A6E" w:rsidRDefault="00232D1C" w:rsidP="00407420">
      <w:pPr>
        <w:spacing w:line="360" w:lineRule="auto"/>
        <w:ind w:firstLine="26"/>
        <w:jc w:val="both"/>
        <w:rPr>
          <w:rFonts w:asciiTheme="majorBidi" w:hAnsiTheme="majorBidi" w:cstheme="majorBidi"/>
          <w:sz w:val="28"/>
          <w:szCs w:val="28"/>
          <w:rtl/>
        </w:rPr>
      </w:pPr>
      <w:r w:rsidRPr="00880A6E">
        <w:rPr>
          <w:rFonts w:asciiTheme="majorBidi" w:hAnsiTheme="majorBidi" w:cstheme="majorBidi"/>
          <w:sz w:val="28"/>
          <w:szCs w:val="28"/>
          <w:rtl/>
        </w:rPr>
        <w:lastRenderedPageBreak/>
        <w:t>7- </w:t>
      </w:r>
      <w:r w:rsidRPr="00880A6E">
        <w:rPr>
          <w:rFonts w:asciiTheme="majorBidi" w:hAnsiTheme="majorBidi" w:cstheme="majorBidi"/>
          <w:b/>
          <w:bCs/>
          <w:sz w:val="28"/>
          <w:szCs w:val="28"/>
          <w:rtl/>
          <w:lang w:bidi="ar-BH"/>
        </w:rPr>
        <w:t>صاحب العمل:</w:t>
      </w:r>
      <w:r w:rsidRPr="00880A6E">
        <w:rPr>
          <w:rFonts w:asciiTheme="majorBidi" w:hAnsiTheme="majorBidi" w:cstheme="majorBidi"/>
          <w:sz w:val="28"/>
          <w:szCs w:val="28"/>
          <w:rtl/>
          <w:lang w:bidi="ar-BH"/>
        </w:rPr>
        <w:t xml:space="preserve"> كل شخص طبيعي أو اعتباري تسري بشأنه أحكام التأمين عن إصابات العمل طبقاً لقانون تنظيم معاشات ومكافآت التقاعد لموظفي الحكومة أو قانون التأمين الاجتماعي. </w:t>
      </w:r>
    </w:p>
    <w:p w14:paraId="4E08FA9E" w14:textId="77777777" w:rsidR="00A5124E" w:rsidRPr="00880A6E" w:rsidRDefault="00232D1C" w:rsidP="00407420">
      <w:pPr>
        <w:spacing w:line="360" w:lineRule="auto"/>
        <w:ind w:firstLine="26"/>
        <w:jc w:val="both"/>
        <w:rPr>
          <w:rFonts w:asciiTheme="majorBidi" w:hAnsiTheme="majorBidi" w:cstheme="majorBidi"/>
          <w:sz w:val="28"/>
          <w:szCs w:val="28"/>
          <w:rtl/>
        </w:rPr>
      </w:pPr>
      <w:r w:rsidRPr="00880A6E">
        <w:rPr>
          <w:rFonts w:asciiTheme="majorBidi" w:hAnsiTheme="majorBidi" w:cstheme="majorBidi"/>
          <w:sz w:val="28"/>
          <w:szCs w:val="28"/>
          <w:rtl/>
        </w:rPr>
        <w:t>8- </w:t>
      </w:r>
      <w:r w:rsidRPr="00880A6E">
        <w:rPr>
          <w:rFonts w:asciiTheme="majorBidi" w:hAnsiTheme="majorBidi" w:cstheme="majorBidi"/>
          <w:b/>
          <w:bCs/>
          <w:sz w:val="28"/>
          <w:szCs w:val="28"/>
          <w:rtl/>
          <w:lang w:bidi="ar-BH"/>
        </w:rPr>
        <w:t>المستفيد:</w:t>
      </w:r>
      <w:r w:rsidRPr="00880A6E">
        <w:rPr>
          <w:rFonts w:asciiTheme="majorBidi" w:hAnsiTheme="majorBidi" w:cstheme="majorBidi"/>
          <w:sz w:val="28"/>
          <w:szCs w:val="28"/>
          <w:rtl/>
          <w:lang w:bidi="ar-BH"/>
        </w:rPr>
        <w:t xml:space="preserve"> المؤمن عليه أو الباحث عن العمل لأول مرة – حسب الأحوال - والذي يستحق التعويض أو الإعانة في حالة التعطل بموجب أحكام هذا القانون. </w:t>
      </w:r>
    </w:p>
    <w:p w14:paraId="4983612E" w14:textId="77777777" w:rsidR="00A5124E" w:rsidRPr="00880A6E" w:rsidRDefault="00232D1C" w:rsidP="00407420">
      <w:pPr>
        <w:spacing w:line="360" w:lineRule="auto"/>
        <w:ind w:firstLine="26"/>
        <w:jc w:val="both"/>
        <w:rPr>
          <w:rFonts w:asciiTheme="majorBidi" w:hAnsiTheme="majorBidi" w:cstheme="majorBidi"/>
          <w:sz w:val="28"/>
          <w:szCs w:val="28"/>
          <w:rtl/>
        </w:rPr>
      </w:pPr>
      <w:r w:rsidRPr="00880A6E">
        <w:rPr>
          <w:rFonts w:asciiTheme="majorBidi" w:hAnsiTheme="majorBidi" w:cstheme="majorBidi"/>
          <w:sz w:val="28"/>
          <w:szCs w:val="28"/>
          <w:rtl/>
        </w:rPr>
        <w:t>9- </w:t>
      </w:r>
      <w:r w:rsidRPr="00880A6E">
        <w:rPr>
          <w:rFonts w:asciiTheme="majorBidi" w:hAnsiTheme="majorBidi" w:cstheme="majorBidi"/>
          <w:b/>
          <w:bCs/>
          <w:sz w:val="28"/>
          <w:szCs w:val="28"/>
          <w:rtl/>
          <w:lang w:bidi="ar-BH"/>
        </w:rPr>
        <w:t xml:space="preserve">العامل: </w:t>
      </w:r>
      <w:r w:rsidRPr="00880A6E">
        <w:rPr>
          <w:rFonts w:asciiTheme="majorBidi" w:hAnsiTheme="majorBidi" w:cstheme="majorBidi"/>
          <w:sz w:val="28"/>
          <w:szCs w:val="28"/>
          <w:rtl/>
          <w:lang w:bidi="ar-BH"/>
        </w:rPr>
        <w:t xml:space="preserve">كل شخص طبيعي يعمل لدى صاحب عمل وتحت إدارته أو إشرافه لقاء أجر أياً كان نوعه.  </w:t>
      </w:r>
    </w:p>
    <w:p w14:paraId="5033FD1F" w14:textId="77777777" w:rsidR="00A5124E" w:rsidRPr="00880A6E" w:rsidRDefault="00232D1C" w:rsidP="00407420">
      <w:pPr>
        <w:spacing w:line="360" w:lineRule="auto"/>
        <w:ind w:firstLine="26"/>
        <w:jc w:val="both"/>
        <w:rPr>
          <w:rFonts w:asciiTheme="majorBidi" w:hAnsiTheme="majorBidi" w:cstheme="majorBidi"/>
          <w:sz w:val="28"/>
          <w:szCs w:val="28"/>
          <w:rtl/>
        </w:rPr>
      </w:pPr>
      <w:r w:rsidRPr="00880A6E">
        <w:rPr>
          <w:rFonts w:asciiTheme="majorBidi" w:hAnsiTheme="majorBidi" w:cstheme="majorBidi"/>
          <w:sz w:val="28"/>
          <w:szCs w:val="28"/>
          <w:rtl/>
        </w:rPr>
        <w:t>10- </w:t>
      </w:r>
      <w:r w:rsidRPr="00880A6E">
        <w:rPr>
          <w:rFonts w:asciiTheme="majorBidi" w:hAnsiTheme="majorBidi" w:cstheme="majorBidi"/>
          <w:b/>
          <w:bCs/>
          <w:sz w:val="28"/>
          <w:szCs w:val="28"/>
          <w:rtl/>
          <w:lang w:bidi="ar-BH"/>
        </w:rPr>
        <w:t>الباحث عن العمل لأول مرة:</w:t>
      </w:r>
      <w:r w:rsidRPr="00880A6E">
        <w:rPr>
          <w:rFonts w:asciiTheme="majorBidi" w:hAnsiTheme="majorBidi" w:cstheme="majorBidi"/>
          <w:sz w:val="28"/>
          <w:szCs w:val="28"/>
          <w:rtl/>
          <w:lang w:bidi="ar-BH"/>
        </w:rPr>
        <w:t xml:space="preserve"> من لم يسبق له</w:t>
      </w:r>
      <w:r w:rsidR="001D108A" w:rsidRPr="00880A6E">
        <w:rPr>
          <w:rFonts w:asciiTheme="majorBidi" w:hAnsiTheme="majorBidi" w:cstheme="majorBidi"/>
          <w:sz w:val="28"/>
          <w:szCs w:val="28"/>
          <w:rtl/>
          <w:lang w:bidi="ar-BH"/>
        </w:rPr>
        <w:t xml:space="preserve"> العمل في عمل مؤمن عليه طبقاً </w:t>
      </w:r>
      <w:r w:rsidRPr="00880A6E">
        <w:rPr>
          <w:rFonts w:asciiTheme="majorBidi" w:hAnsiTheme="majorBidi" w:cstheme="majorBidi"/>
          <w:sz w:val="28"/>
          <w:szCs w:val="28"/>
          <w:rtl/>
          <w:lang w:bidi="ar-BH"/>
        </w:rPr>
        <w:t>لأحكام هذا القانون وتتوافر في شأنه الشروط المنصوص عليها فيه.</w:t>
      </w:r>
    </w:p>
    <w:p w14:paraId="75827F2D" w14:textId="77777777" w:rsidR="00A5124E" w:rsidRPr="00880A6E" w:rsidRDefault="00232D1C" w:rsidP="00407420">
      <w:pPr>
        <w:spacing w:line="360" w:lineRule="auto"/>
        <w:ind w:firstLine="26"/>
        <w:jc w:val="both"/>
        <w:rPr>
          <w:rFonts w:asciiTheme="majorBidi" w:hAnsiTheme="majorBidi" w:cstheme="majorBidi"/>
          <w:sz w:val="28"/>
          <w:szCs w:val="28"/>
          <w:rtl/>
        </w:rPr>
      </w:pPr>
      <w:r w:rsidRPr="00880A6E">
        <w:rPr>
          <w:rFonts w:asciiTheme="majorBidi" w:hAnsiTheme="majorBidi" w:cstheme="majorBidi"/>
          <w:sz w:val="28"/>
          <w:szCs w:val="28"/>
          <w:rtl/>
        </w:rPr>
        <w:t>11- </w:t>
      </w:r>
      <w:r w:rsidRPr="00880A6E">
        <w:rPr>
          <w:rFonts w:asciiTheme="majorBidi" w:hAnsiTheme="majorBidi" w:cstheme="majorBidi"/>
          <w:b/>
          <w:bCs/>
          <w:sz w:val="28"/>
          <w:szCs w:val="28"/>
          <w:rtl/>
          <w:lang w:bidi="ar-BH"/>
        </w:rPr>
        <w:t>المؤمن عليه:</w:t>
      </w:r>
      <w:r w:rsidRPr="00880A6E">
        <w:rPr>
          <w:rFonts w:asciiTheme="majorBidi" w:hAnsiTheme="majorBidi" w:cstheme="majorBidi"/>
          <w:sz w:val="28"/>
          <w:szCs w:val="28"/>
          <w:rtl/>
          <w:lang w:bidi="ar-BH"/>
        </w:rPr>
        <w:t xml:space="preserve"> العامل الذي تسري بشأنه أحكام هذا القانون حتى ولو كان تحت التجربة أو تلميذاً مهنياً أو تحت التدريب.</w:t>
      </w:r>
    </w:p>
    <w:p w14:paraId="2A55D749" w14:textId="77777777" w:rsidR="00A5124E" w:rsidRPr="00880A6E" w:rsidRDefault="009F085B" w:rsidP="00407420">
      <w:pPr>
        <w:spacing w:line="360" w:lineRule="auto"/>
        <w:ind w:firstLine="26"/>
        <w:jc w:val="both"/>
        <w:rPr>
          <w:rFonts w:asciiTheme="majorBidi" w:hAnsiTheme="majorBidi" w:cstheme="majorBidi"/>
          <w:sz w:val="28"/>
          <w:szCs w:val="28"/>
          <w:rtl/>
        </w:rPr>
      </w:pPr>
      <w:r w:rsidRPr="00880A6E">
        <w:rPr>
          <w:rFonts w:asciiTheme="majorBidi" w:hAnsiTheme="majorBidi" w:cstheme="majorBidi" w:hint="cs"/>
          <w:sz w:val="28"/>
          <w:szCs w:val="28"/>
          <w:rtl/>
        </w:rPr>
        <w:t>12</w:t>
      </w:r>
      <w:r w:rsidR="00232D1C" w:rsidRPr="00880A6E">
        <w:rPr>
          <w:rFonts w:asciiTheme="majorBidi" w:hAnsiTheme="majorBidi" w:cstheme="majorBidi"/>
          <w:sz w:val="28"/>
          <w:szCs w:val="28"/>
          <w:rtl/>
        </w:rPr>
        <w:t>- </w:t>
      </w:r>
      <w:r w:rsidR="00232D1C" w:rsidRPr="00880A6E">
        <w:rPr>
          <w:rFonts w:asciiTheme="majorBidi" w:hAnsiTheme="majorBidi" w:cstheme="majorBidi"/>
          <w:b/>
          <w:bCs/>
          <w:sz w:val="28"/>
          <w:szCs w:val="28"/>
          <w:rtl/>
          <w:lang w:bidi="ar-BH"/>
        </w:rPr>
        <w:t>عمل مؤمن عليه:</w:t>
      </w:r>
      <w:r w:rsidR="00232D1C" w:rsidRPr="00880A6E">
        <w:rPr>
          <w:rFonts w:asciiTheme="majorBidi" w:hAnsiTheme="majorBidi" w:cstheme="majorBidi"/>
          <w:sz w:val="28"/>
          <w:szCs w:val="28"/>
          <w:rtl/>
          <w:lang w:bidi="ar-BH"/>
        </w:rPr>
        <w:t xml:space="preserve"> العمل لدى صاحب عمل تسري بشأنه أحكام التأمين عن إصابات العمل طبقاً لقانون تنظيم معاشات ومكافآت التقاعد لموظفي الحكومة أو قانون التأمين الاجتماعي. </w:t>
      </w:r>
    </w:p>
    <w:p w14:paraId="3A30E1C3" w14:textId="77777777" w:rsidR="00A5124E" w:rsidRPr="00880A6E" w:rsidRDefault="00232D1C" w:rsidP="00407420">
      <w:pPr>
        <w:spacing w:line="360" w:lineRule="auto"/>
        <w:ind w:firstLine="26"/>
        <w:jc w:val="both"/>
        <w:rPr>
          <w:rFonts w:asciiTheme="majorBidi" w:hAnsiTheme="majorBidi" w:cstheme="majorBidi"/>
          <w:sz w:val="28"/>
          <w:szCs w:val="28"/>
          <w:rtl/>
        </w:rPr>
      </w:pPr>
      <w:r w:rsidRPr="00880A6E">
        <w:rPr>
          <w:rFonts w:asciiTheme="majorBidi" w:hAnsiTheme="majorBidi" w:cstheme="majorBidi"/>
          <w:sz w:val="28"/>
          <w:szCs w:val="28"/>
          <w:rtl/>
        </w:rPr>
        <w:t>13- </w:t>
      </w:r>
      <w:r w:rsidRPr="00880A6E">
        <w:rPr>
          <w:rFonts w:asciiTheme="majorBidi" w:hAnsiTheme="majorBidi" w:cstheme="majorBidi"/>
          <w:b/>
          <w:bCs/>
          <w:sz w:val="28"/>
          <w:szCs w:val="28"/>
          <w:rtl/>
          <w:lang w:bidi="ar-BH"/>
        </w:rPr>
        <w:t>التعويض</w:t>
      </w:r>
      <w:r w:rsidRPr="00880A6E">
        <w:rPr>
          <w:rFonts w:asciiTheme="majorBidi" w:hAnsiTheme="majorBidi" w:cstheme="majorBidi"/>
          <w:sz w:val="28"/>
          <w:szCs w:val="28"/>
          <w:rtl/>
          <w:lang w:bidi="ar-BH"/>
        </w:rPr>
        <w:t>: المبلغ الذي يستحقه المؤمن عليه وفقا للشروط الواردة في هذا القانون في حالة تعطله.</w:t>
      </w:r>
    </w:p>
    <w:p w14:paraId="0051D24E" w14:textId="77777777" w:rsidR="00A5124E" w:rsidRPr="00880A6E" w:rsidRDefault="00232D1C" w:rsidP="00407420">
      <w:pPr>
        <w:spacing w:line="360" w:lineRule="auto"/>
        <w:ind w:firstLine="26"/>
        <w:jc w:val="both"/>
        <w:rPr>
          <w:rFonts w:asciiTheme="majorBidi" w:hAnsiTheme="majorBidi" w:cstheme="majorBidi"/>
          <w:sz w:val="28"/>
          <w:szCs w:val="28"/>
          <w:rtl/>
        </w:rPr>
      </w:pPr>
      <w:r w:rsidRPr="00880A6E">
        <w:rPr>
          <w:rFonts w:asciiTheme="majorBidi" w:hAnsiTheme="majorBidi" w:cstheme="majorBidi"/>
          <w:sz w:val="28"/>
          <w:szCs w:val="28"/>
          <w:rtl/>
        </w:rPr>
        <w:t>14- </w:t>
      </w:r>
      <w:r w:rsidRPr="00880A6E">
        <w:rPr>
          <w:rFonts w:asciiTheme="majorBidi" w:hAnsiTheme="majorBidi" w:cstheme="majorBidi"/>
          <w:b/>
          <w:bCs/>
          <w:sz w:val="28"/>
          <w:szCs w:val="28"/>
          <w:rtl/>
          <w:lang w:bidi="ar-BH"/>
        </w:rPr>
        <w:t>الإعانة:</w:t>
      </w:r>
      <w:r w:rsidRPr="00880A6E">
        <w:rPr>
          <w:rFonts w:asciiTheme="majorBidi" w:hAnsiTheme="majorBidi" w:cstheme="majorBidi"/>
          <w:sz w:val="28"/>
          <w:szCs w:val="28"/>
          <w:rtl/>
          <w:lang w:bidi="ar-BH"/>
        </w:rPr>
        <w:t xml:space="preserve"> المبلغ الذي يستحقه الباحث عن العمل لأول مرة، أو المؤمن عليه الذي لم يستكمل المدة المقررة لاستحقاق التعويض طبقاً للشروط الواردة في هذا القانون، في حالة تعطل أي منهما.</w:t>
      </w:r>
    </w:p>
    <w:p w14:paraId="5DFDB35B" w14:textId="77777777" w:rsidR="00A5124E" w:rsidRPr="00880A6E" w:rsidRDefault="00232D1C" w:rsidP="00407420">
      <w:pPr>
        <w:spacing w:line="360" w:lineRule="auto"/>
        <w:ind w:firstLine="26"/>
        <w:jc w:val="both"/>
        <w:rPr>
          <w:rFonts w:asciiTheme="majorBidi" w:hAnsiTheme="majorBidi" w:cstheme="majorBidi"/>
          <w:sz w:val="28"/>
          <w:szCs w:val="28"/>
          <w:rtl/>
        </w:rPr>
      </w:pPr>
      <w:r w:rsidRPr="00880A6E">
        <w:rPr>
          <w:rFonts w:asciiTheme="majorBidi" w:hAnsiTheme="majorBidi" w:cstheme="majorBidi"/>
          <w:sz w:val="28"/>
          <w:szCs w:val="28"/>
          <w:rtl/>
        </w:rPr>
        <w:t>15- </w:t>
      </w:r>
      <w:r w:rsidRPr="00880A6E">
        <w:rPr>
          <w:rFonts w:asciiTheme="majorBidi" w:hAnsiTheme="majorBidi" w:cstheme="majorBidi"/>
          <w:b/>
          <w:bCs/>
          <w:sz w:val="28"/>
          <w:szCs w:val="28"/>
          <w:rtl/>
          <w:lang w:bidi="ar-BH"/>
        </w:rPr>
        <w:t xml:space="preserve">التعطل: </w:t>
      </w:r>
      <w:r w:rsidRPr="00880A6E">
        <w:rPr>
          <w:rFonts w:asciiTheme="majorBidi" w:hAnsiTheme="majorBidi" w:cstheme="majorBidi"/>
          <w:sz w:val="28"/>
          <w:szCs w:val="28"/>
          <w:rtl/>
          <w:lang w:bidi="ar-BH"/>
        </w:rPr>
        <w:t>الحالة التي يكون فيها المستفيد غير قادر على الحصول على عمل مناسب رغم قدرته على العمل ورغبته فيه وبحثه عنه.</w:t>
      </w:r>
    </w:p>
    <w:p w14:paraId="68D68CAA" w14:textId="77777777" w:rsidR="00A5124E" w:rsidRPr="00880A6E" w:rsidRDefault="00232D1C" w:rsidP="00407420">
      <w:pPr>
        <w:spacing w:line="360" w:lineRule="auto"/>
        <w:ind w:firstLine="26"/>
        <w:jc w:val="both"/>
        <w:rPr>
          <w:rFonts w:asciiTheme="majorBidi" w:hAnsiTheme="majorBidi" w:cstheme="majorBidi"/>
          <w:sz w:val="28"/>
          <w:szCs w:val="28"/>
          <w:rtl/>
        </w:rPr>
      </w:pPr>
      <w:r w:rsidRPr="00880A6E">
        <w:rPr>
          <w:rFonts w:asciiTheme="majorBidi" w:hAnsiTheme="majorBidi" w:cstheme="majorBidi"/>
          <w:sz w:val="28"/>
          <w:szCs w:val="28"/>
          <w:rtl/>
        </w:rPr>
        <w:t xml:space="preserve">16- </w:t>
      </w:r>
      <w:r w:rsidRPr="00880A6E">
        <w:rPr>
          <w:rFonts w:asciiTheme="majorBidi" w:hAnsiTheme="majorBidi" w:cstheme="majorBidi"/>
          <w:b/>
          <w:bCs/>
          <w:sz w:val="28"/>
          <w:szCs w:val="28"/>
          <w:rtl/>
          <w:lang w:bidi="ar-BH"/>
        </w:rPr>
        <w:t>المتعطل:</w:t>
      </w:r>
      <w:r w:rsidRPr="00880A6E">
        <w:rPr>
          <w:rFonts w:asciiTheme="majorBidi" w:hAnsiTheme="majorBidi" w:cstheme="majorBidi"/>
          <w:sz w:val="28"/>
          <w:szCs w:val="28"/>
          <w:rtl/>
          <w:lang w:bidi="ar-BH"/>
        </w:rPr>
        <w:t xml:space="preserve"> المستفيد غير القادر على الحصول على عمل مناسب رغم قدرته على العمل ورغبته فيه وبحثه عنه.</w:t>
      </w:r>
    </w:p>
    <w:p w14:paraId="09DF3F7C" w14:textId="77777777" w:rsidR="00A209D1" w:rsidRPr="00880A6E" w:rsidRDefault="00232D1C" w:rsidP="00407420">
      <w:pPr>
        <w:spacing w:line="360" w:lineRule="auto"/>
        <w:ind w:firstLine="26"/>
        <w:jc w:val="both"/>
        <w:rPr>
          <w:rFonts w:asciiTheme="majorBidi" w:hAnsiTheme="majorBidi" w:cstheme="majorBidi"/>
          <w:sz w:val="28"/>
          <w:szCs w:val="28"/>
          <w:rtl/>
          <w:lang w:bidi="ar-BH"/>
        </w:rPr>
      </w:pPr>
      <w:r w:rsidRPr="00880A6E">
        <w:rPr>
          <w:rFonts w:asciiTheme="majorBidi" w:hAnsiTheme="majorBidi" w:cstheme="majorBidi"/>
          <w:sz w:val="28"/>
          <w:szCs w:val="28"/>
          <w:rtl/>
        </w:rPr>
        <w:t>17- </w:t>
      </w:r>
      <w:r w:rsidRPr="00880A6E">
        <w:rPr>
          <w:rFonts w:asciiTheme="majorBidi" w:hAnsiTheme="majorBidi" w:cstheme="majorBidi"/>
          <w:b/>
          <w:bCs/>
          <w:sz w:val="28"/>
          <w:szCs w:val="28"/>
          <w:rtl/>
          <w:lang w:bidi="ar-BH"/>
        </w:rPr>
        <w:t xml:space="preserve">الأجر: </w:t>
      </w:r>
      <w:r w:rsidRPr="00880A6E">
        <w:rPr>
          <w:rFonts w:asciiTheme="majorBidi" w:hAnsiTheme="majorBidi" w:cstheme="majorBidi"/>
          <w:sz w:val="28"/>
          <w:szCs w:val="28"/>
          <w:rtl/>
          <w:lang w:bidi="ar-BH"/>
        </w:rPr>
        <w:t xml:space="preserve">الأجر الذي يتم على أساسه حساب الاشتراكات الشهرية لدى </w:t>
      </w:r>
      <w:proofErr w:type="gramStart"/>
      <w:r w:rsidRPr="00880A6E">
        <w:rPr>
          <w:rFonts w:asciiTheme="majorBidi" w:hAnsiTheme="majorBidi" w:cstheme="majorBidi"/>
          <w:sz w:val="28"/>
          <w:szCs w:val="28"/>
          <w:rtl/>
          <w:lang w:bidi="ar-BH"/>
        </w:rPr>
        <w:t>الهيئة</w:t>
      </w:r>
      <w:r w:rsidR="00A209D1" w:rsidRPr="00880A6E">
        <w:rPr>
          <w:rFonts w:asciiTheme="majorBidi" w:hAnsiTheme="majorBidi" w:cstheme="majorBidi"/>
          <w:sz w:val="28"/>
          <w:szCs w:val="28"/>
          <w:rtl/>
          <w:lang w:bidi="ar-BH"/>
        </w:rPr>
        <w:t>.</w:t>
      </w:r>
      <w:r w:rsidR="000A5978" w:rsidRPr="00880A6E">
        <w:rPr>
          <w:rFonts w:asciiTheme="majorBidi" w:hAnsiTheme="majorBidi" w:cstheme="majorBidi" w:hint="cs"/>
          <w:sz w:val="28"/>
          <w:szCs w:val="28"/>
          <w:vertAlign w:val="superscript"/>
          <w:rtl/>
          <w:lang w:bidi="ar-BH"/>
        </w:rPr>
        <w:t>(</w:t>
      </w:r>
      <w:proofErr w:type="gramEnd"/>
      <w:r w:rsidR="00A209D1" w:rsidRPr="00880A6E">
        <w:rPr>
          <w:rStyle w:val="FootnoteReference"/>
          <w:rFonts w:asciiTheme="majorBidi" w:hAnsiTheme="majorBidi" w:cstheme="majorBidi"/>
          <w:sz w:val="28"/>
          <w:szCs w:val="28"/>
          <w:rtl/>
          <w:lang w:bidi="ar-BH"/>
        </w:rPr>
        <w:footnoteReference w:id="2"/>
      </w:r>
      <w:r w:rsidR="000A5978" w:rsidRPr="00880A6E">
        <w:rPr>
          <w:rFonts w:asciiTheme="majorBidi" w:hAnsiTheme="majorBidi" w:cstheme="majorBidi" w:hint="cs"/>
          <w:sz w:val="28"/>
          <w:szCs w:val="28"/>
          <w:vertAlign w:val="superscript"/>
          <w:rtl/>
          <w:lang w:bidi="ar-BH"/>
        </w:rPr>
        <w:t>)</w:t>
      </w:r>
    </w:p>
    <w:p w14:paraId="549336D6" w14:textId="77777777" w:rsidR="00A5124E" w:rsidRPr="00880A6E" w:rsidRDefault="00232D1C" w:rsidP="00407420">
      <w:pPr>
        <w:spacing w:line="360" w:lineRule="auto"/>
        <w:ind w:firstLine="26"/>
        <w:jc w:val="both"/>
        <w:rPr>
          <w:rFonts w:asciiTheme="majorBidi" w:hAnsiTheme="majorBidi" w:cstheme="majorBidi"/>
          <w:sz w:val="28"/>
          <w:szCs w:val="28"/>
          <w:rtl/>
        </w:rPr>
      </w:pPr>
      <w:r w:rsidRPr="00880A6E">
        <w:rPr>
          <w:rFonts w:asciiTheme="majorBidi" w:hAnsiTheme="majorBidi" w:cstheme="majorBidi"/>
          <w:sz w:val="28"/>
          <w:szCs w:val="28"/>
          <w:rtl/>
        </w:rPr>
        <w:t>18- </w:t>
      </w:r>
      <w:r w:rsidRPr="00880A6E">
        <w:rPr>
          <w:rFonts w:asciiTheme="majorBidi" w:hAnsiTheme="majorBidi" w:cstheme="majorBidi"/>
          <w:b/>
          <w:bCs/>
          <w:sz w:val="28"/>
          <w:szCs w:val="28"/>
          <w:rtl/>
          <w:lang w:bidi="ar-BH"/>
        </w:rPr>
        <w:t>السجل:</w:t>
      </w:r>
      <w:r w:rsidRPr="00880A6E">
        <w:rPr>
          <w:rFonts w:asciiTheme="majorBidi" w:hAnsiTheme="majorBidi" w:cstheme="majorBidi"/>
          <w:sz w:val="28"/>
          <w:szCs w:val="28"/>
          <w:rtl/>
          <w:lang w:bidi="ar-BH"/>
        </w:rPr>
        <w:t xml:space="preserve"> السجل المشار إليه في البند (5) من المادة (10) والبند (6) من الفقرة (أ) من المادة (17) من هذا القانون.</w:t>
      </w:r>
    </w:p>
    <w:p w14:paraId="2EAB91D3" w14:textId="77777777" w:rsidR="00407420" w:rsidRPr="00880A6E" w:rsidRDefault="00407420" w:rsidP="00407420">
      <w:pPr>
        <w:jc w:val="both"/>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br w:type="page"/>
      </w:r>
    </w:p>
    <w:p w14:paraId="07061C94"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(2)</w:t>
      </w:r>
    </w:p>
    <w:p w14:paraId="108313D7"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الفئات المشمولة بالتأمين ضد التعطل</w:t>
      </w:r>
    </w:p>
    <w:p w14:paraId="0F9CC9D1" w14:textId="77777777" w:rsidR="00A5124E" w:rsidRPr="00880A6E" w:rsidRDefault="00232D1C" w:rsidP="00407420">
      <w:pPr>
        <w:spacing w:line="360" w:lineRule="auto"/>
        <w:jc w:val="both"/>
        <w:rPr>
          <w:rFonts w:asciiTheme="majorBidi" w:hAnsiTheme="majorBidi" w:cstheme="majorBidi"/>
          <w:sz w:val="28"/>
          <w:szCs w:val="28"/>
          <w:rtl/>
        </w:rPr>
      </w:pPr>
      <w:r w:rsidRPr="00880A6E">
        <w:rPr>
          <w:rFonts w:asciiTheme="majorBidi" w:hAnsiTheme="majorBidi" w:cstheme="majorBidi"/>
          <w:sz w:val="28"/>
          <w:szCs w:val="28"/>
          <w:rtl/>
          <w:lang w:bidi="ar-BH"/>
        </w:rPr>
        <w:t xml:space="preserve">يسري التأمين ضد التعطل طبقاً لأحكام هذا القانون على الفئات التالية: </w:t>
      </w:r>
    </w:p>
    <w:p w14:paraId="0CF71EEF" w14:textId="77777777" w:rsidR="00A5124E" w:rsidRPr="00880A6E" w:rsidRDefault="00A46BA9" w:rsidP="00407420">
      <w:pPr>
        <w:spacing w:line="360" w:lineRule="auto"/>
        <w:ind w:hanging="360"/>
        <w:jc w:val="both"/>
        <w:rPr>
          <w:rFonts w:asciiTheme="majorBidi" w:hAnsiTheme="majorBidi" w:cstheme="majorBidi"/>
          <w:sz w:val="28"/>
          <w:szCs w:val="28"/>
          <w:rtl/>
        </w:rPr>
      </w:pPr>
      <w:r w:rsidRPr="00880A6E">
        <w:rPr>
          <w:rFonts w:asciiTheme="majorBidi" w:hAnsiTheme="majorBidi" w:cstheme="majorBidi"/>
          <w:sz w:val="28"/>
          <w:szCs w:val="28"/>
          <w:rtl/>
        </w:rPr>
        <w:t xml:space="preserve"> 1</w:t>
      </w:r>
      <w:proofErr w:type="gramStart"/>
      <w:r w:rsidR="00232D1C" w:rsidRPr="00880A6E">
        <w:rPr>
          <w:rFonts w:asciiTheme="majorBidi" w:hAnsiTheme="majorBidi" w:cstheme="majorBidi"/>
          <w:sz w:val="28"/>
          <w:szCs w:val="28"/>
          <w:rtl/>
        </w:rPr>
        <w:t xml:space="preserve">-  </w:t>
      </w:r>
      <w:r w:rsidR="00232D1C" w:rsidRPr="00880A6E">
        <w:rPr>
          <w:rFonts w:asciiTheme="majorBidi" w:hAnsiTheme="majorBidi" w:cstheme="majorBidi"/>
          <w:sz w:val="28"/>
          <w:szCs w:val="28"/>
          <w:rtl/>
          <w:lang w:bidi="ar-BH"/>
        </w:rPr>
        <w:t>الموظفين</w:t>
      </w:r>
      <w:proofErr w:type="gramEnd"/>
      <w:r w:rsidR="00232D1C" w:rsidRPr="00880A6E">
        <w:rPr>
          <w:rFonts w:asciiTheme="majorBidi" w:hAnsiTheme="majorBidi" w:cstheme="majorBidi"/>
          <w:sz w:val="28"/>
          <w:szCs w:val="28"/>
          <w:rtl/>
          <w:lang w:bidi="ar-BH"/>
        </w:rPr>
        <w:t xml:space="preserve"> المدنيين العاملين لدى الحكومة والأشخاص الاعتبارية العامة الذين تشملهم أحكام التأمين عن إصابات العمل طبقاً لأحكام قانون تنظيم معاشات ومكافآت التقاعد لموظفي الحكومة.</w:t>
      </w:r>
    </w:p>
    <w:p w14:paraId="7F6A7FA7" w14:textId="77777777" w:rsidR="00A5124E" w:rsidRPr="00880A6E" w:rsidRDefault="00A46BA9" w:rsidP="00407420">
      <w:pPr>
        <w:spacing w:line="360" w:lineRule="auto"/>
        <w:ind w:hanging="360"/>
        <w:jc w:val="both"/>
        <w:rPr>
          <w:rFonts w:asciiTheme="majorBidi" w:hAnsiTheme="majorBidi" w:cstheme="majorBidi"/>
          <w:sz w:val="28"/>
          <w:szCs w:val="28"/>
          <w:rtl/>
        </w:rPr>
      </w:pPr>
      <w:r w:rsidRPr="00880A6E">
        <w:rPr>
          <w:rFonts w:asciiTheme="majorBidi" w:hAnsiTheme="majorBidi" w:cstheme="majorBidi"/>
          <w:sz w:val="28"/>
          <w:szCs w:val="28"/>
          <w:rtl/>
        </w:rPr>
        <w:t xml:space="preserve"> </w:t>
      </w:r>
      <w:r w:rsidR="00232D1C" w:rsidRPr="00880A6E">
        <w:rPr>
          <w:rFonts w:asciiTheme="majorBidi" w:hAnsiTheme="majorBidi" w:cstheme="majorBidi"/>
          <w:sz w:val="28"/>
          <w:szCs w:val="28"/>
          <w:rtl/>
        </w:rPr>
        <w:t>2</w:t>
      </w:r>
      <w:proofErr w:type="gramStart"/>
      <w:r w:rsidR="00232D1C" w:rsidRPr="00880A6E">
        <w:rPr>
          <w:rFonts w:asciiTheme="majorBidi" w:hAnsiTheme="majorBidi" w:cstheme="majorBidi"/>
          <w:sz w:val="28"/>
          <w:szCs w:val="28"/>
          <w:rtl/>
        </w:rPr>
        <w:t xml:space="preserve">-  </w:t>
      </w:r>
      <w:r w:rsidR="00232D1C" w:rsidRPr="00880A6E">
        <w:rPr>
          <w:rFonts w:asciiTheme="majorBidi" w:hAnsiTheme="majorBidi" w:cstheme="majorBidi"/>
          <w:sz w:val="28"/>
          <w:szCs w:val="28"/>
          <w:rtl/>
          <w:lang w:bidi="ar-BH"/>
        </w:rPr>
        <w:t>عمال</w:t>
      </w:r>
      <w:proofErr w:type="gramEnd"/>
      <w:r w:rsidR="00232D1C" w:rsidRPr="00880A6E">
        <w:rPr>
          <w:rFonts w:asciiTheme="majorBidi" w:hAnsiTheme="majorBidi" w:cstheme="majorBidi"/>
          <w:sz w:val="28"/>
          <w:szCs w:val="28"/>
          <w:rtl/>
          <w:lang w:bidi="ar-BH"/>
        </w:rPr>
        <w:t xml:space="preserve"> القطاع الأهلي الذين تشملهم أحكام التأمين عن إصابات العمل طبقاً لأحكام قانون التأمين الاجتماعي.</w:t>
      </w:r>
    </w:p>
    <w:p w14:paraId="33B018CA" w14:textId="77777777" w:rsidR="00A5124E" w:rsidRPr="00880A6E" w:rsidRDefault="00A46BA9" w:rsidP="00407420">
      <w:pPr>
        <w:spacing w:line="360" w:lineRule="auto"/>
        <w:ind w:hanging="360"/>
        <w:jc w:val="both"/>
        <w:rPr>
          <w:rFonts w:asciiTheme="majorBidi" w:hAnsiTheme="majorBidi" w:cstheme="majorBidi"/>
          <w:sz w:val="28"/>
          <w:szCs w:val="28"/>
          <w:rtl/>
        </w:rPr>
      </w:pPr>
      <w:r w:rsidRPr="00880A6E">
        <w:rPr>
          <w:rFonts w:asciiTheme="majorBidi" w:hAnsiTheme="majorBidi" w:cstheme="majorBidi"/>
          <w:sz w:val="28"/>
          <w:szCs w:val="28"/>
          <w:rtl/>
        </w:rPr>
        <w:t xml:space="preserve"> </w:t>
      </w:r>
      <w:r w:rsidR="00232D1C" w:rsidRPr="00880A6E">
        <w:rPr>
          <w:rFonts w:asciiTheme="majorBidi" w:hAnsiTheme="majorBidi" w:cstheme="majorBidi"/>
          <w:sz w:val="28"/>
          <w:szCs w:val="28"/>
          <w:rtl/>
        </w:rPr>
        <w:t>3</w:t>
      </w:r>
      <w:proofErr w:type="gramStart"/>
      <w:r w:rsidR="00232D1C" w:rsidRPr="00880A6E">
        <w:rPr>
          <w:rFonts w:asciiTheme="majorBidi" w:hAnsiTheme="majorBidi" w:cstheme="majorBidi"/>
          <w:sz w:val="28"/>
          <w:szCs w:val="28"/>
          <w:rtl/>
        </w:rPr>
        <w:t xml:space="preserve">-  </w:t>
      </w:r>
      <w:r w:rsidR="00232D1C" w:rsidRPr="00880A6E">
        <w:rPr>
          <w:rFonts w:asciiTheme="majorBidi" w:hAnsiTheme="majorBidi" w:cstheme="majorBidi"/>
          <w:sz w:val="28"/>
          <w:szCs w:val="28"/>
          <w:rtl/>
          <w:lang w:bidi="ar-BH"/>
        </w:rPr>
        <w:t>الباحثين</w:t>
      </w:r>
      <w:proofErr w:type="gramEnd"/>
      <w:r w:rsidR="00232D1C" w:rsidRPr="00880A6E">
        <w:rPr>
          <w:rFonts w:asciiTheme="majorBidi" w:hAnsiTheme="majorBidi" w:cstheme="majorBidi"/>
          <w:sz w:val="28"/>
          <w:szCs w:val="28"/>
          <w:rtl/>
          <w:lang w:bidi="ar-BH"/>
        </w:rPr>
        <w:t xml:space="preserve"> عن عمل لأول مرة. </w:t>
      </w:r>
    </w:p>
    <w:p w14:paraId="05B3BF40"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(3)</w:t>
      </w:r>
    </w:p>
    <w:p w14:paraId="5BBCA0C3" w14:textId="77777777" w:rsidR="00A5124E" w:rsidRPr="00880A6E" w:rsidRDefault="00232D1C" w:rsidP="00407420">
      <w:pPr>
        <w:spacing w:line="360" w:lineRule="auto"/>
        <w:jc w:val="center"/>
        <w:rPr>
          <w:rFonts w:asciiTheme="majorBidi" w:hAnsiTheme="majorBidi" w:cstheme="majorBidi"/>
          <w:sz w:val="28"/>
          <w:szCs w:val="28"/>
          <w:rtl/>
          <w:lang w:bidi="ar-BH"/>
        </w:rPr>
      </w:pPr>
      <w:r w:rsidRPr="00880A6E">
        <w:rPr>
          <w:rFonts w:asciiTheme="majorBidi" w:hAnsiTheme="majorBidi" w:cstheme="majorBidi"/>
          <w:b/>
          <w:bCs/>
          <w:sz w:val="28"/>
          <w:szCs w:val="28"/>
          <w:rtl/>
          <w:lang w:bidi="ar-BH"/>
        </w:rPr>
        <w:t>اختصاصات الوزارة والهيئة</w:t>
      </w:r>
    </w:p>
    <w:p w14:paraId="6E70409D"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‌أ</w:t>
      </w:r>
      <w:r w:rsidR="000C7AD5" w:rsidRPr="00880A6E">
        <w:rPr>
          <w:rFonts w:asciiTheme="majorBidi" w:hAnsiTheme="majorBidi" w:cstheme="majorBidi"/>
          <w:sz w:val="28"/>
          <w:szCs w:val="28"/>
          <w:lang w:bidi="ar-BH"/>
        </w:rPr>
        <w:t>-</w:t>
      </w:r>
      <w:r w:rsidRPr="00880A6E">
        <w:rPr>
          <w:rFonts w:asciiTheme="majorBidi" w:hAnsiTheme="majorBidi" w:cstheme="majorBidi"/>
          <w:sz w:val="28"/>
          <w:szCs w:val="28"/>
          <w:rtl/>
          <w:lang w:bidi="ar-BH"/>
        </w:rPr>
        <w:t xml:space="preserve"> تتولى الوزارة الاختصاصات </w:t>
      </w:r>
      <w:proofErr w:type="gramStart"/>
      <w:r w:rsidRPr="00880A6E">
        <w:rPr>
          <w:rFonts w:asciiTheme="majorBidi" w:hAnsiTheme="majorBidi" w:cstheme="majorBidi"/>
          <w:sz w:val="28"/>
          <w:szCs w:val="28"/>
          <w:rtl/>
          <w:lang w:bidi="ar-BH"/>
        </w:rPr>
        <w:t>التالية:-</w:t>
      </w:r>
      <w:proofErr w:type="gramEnd"/>
    </w:p>
    <w:p w14:paraId="636BB6D4"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1</w:t>
      </w:r>
      <w:r w:rsidR="000C7AD5" w:rsidRPr="00880A6E">
        <w:rPr>
          <w:rFonts w:asciiTheme="majorBidi" w:hAnsiTheme="majorBidi" w:cstheme="majorBidi"/>
          <w:sz w:val="28"/>
          <w:szCs w:val="28"/>
          <w:lang w:bidi="ar-BH"/>
        </w:rPr>
        <w:t>-</w:t>
      </w:r>
      <w:r w:rsidRPr="00880A6E">
        <w:rPr>
          <w:rFonts w:asciiTheme="majorBidi" w:hAnsiTheme="majorBidi" w:cstheme="majorBidi"/>
          <w:sz w:val="28"/>
          <w:szCs w:val="28"/>
          <w:rtl/>
          <w:lang w:bidi="ar-BH"/>
        </w:rPr>
        <w:t> تسجيل المتعطلين.</w:t>
      </w:r>
    </w:p>
    <w:p w14:paraId="3651BD28"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2</w:t>
      </w:r>
      <w:r w:rsidR="000C7AD5" w:rsidRPr="00880A6E">
        <w:rPr>
          <w:rFonts w:asciiTheme="majorBidi" w:hAnsiTheme="majorBidi" w:cstheme="majorBidi"/>
          <w:sz w:val="28"/>
          <w:szCs w:val="28"/>
          <w:lang w:bidi="ar-BH"/>
        </w:rPr>
        <w:t>-</w:t>
      </w:r>
      <w:r w:rsidRPr="00880A6E">
        <w:rPr>
          <w:rFonts w:asciiTheme="majorBidi" w:hAnsiTheme="majorBidi" w:cstheme="majorBidi"/>
          <w:sz w:val="28"/>
          <w:szCs w:val="28"/>
          <w:rtl/>
          <w:lang w:bidi="ar-BH"/>
        </w:rPr>
        <w:t> تقرير وتوفير التدريب المناسب للمتعطلين.</w:t>
      </w:r>
    </w:p>
    <w:p w14:paraId="78D26EB6"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3</w:t>
      </w:r>
      <w:r w:rsidR="000C7AD5" w:rsidRPr="00880A6E">
        <w:rPr>
          <w:rFonts w:asciiTheme="majorBidi" w:hAnsiTheme="majorBidi" w:cstheme="majorBidi"/>
          <w:sz w:val="28"/>
          <w:szCs w:val="28"/>
          <w:lang w:bidi="ar-BH"/>
        </w:rPr>
        <w:t>-</w:t>
      </w:r>
      <w:r w:rsidR="00A46BA9" w:rsidRPr="00880A6E">
        <w:rPr>
          <w:rFonts w:asciiTheme="majorBidi" w:hAnsiTheme="majorBidi" w:cstheme="majorBidi"/>
          <w:sz w:val="28"/>
          <w:szCs w:val="28"/>
          <w:rtl/>
          <w:lang w:bidi="ar-BH"/>
        </w:rPr>
        <w:t xml:space="preserve"> </w:t>
      </w:r>
      <w:r w:rsidRPr="00880A6E">
        <w:rPr>
          <w:rFonts w:asciiTheme="majorBidi" w:hAnsiTheme="majorBidi" w:cstheme="majorBidi"/>
          <w:sz w:val="28"/>
          <w:szCs w:val="28"/>
          <w:rtl/>
          <w:lang w:bidi="ar-BH"/>
        </w:rPr>
        <w:t>تقرير استحقاق المتعطل للتعويض أو الإعانة.</w:t>
      </w:r>
    </w:p>
    <w:p w14:paraId="3BEE2B63"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4</w:t>
      </w:r>
      <w:r w:rsidR="000C7AD5" w:rsidRPr="00880A6E">
        <w:rPr>
          <w:rFonts w:asciiTheme="majorBidi" w:hAnsiTheme="majorBidi" w:cstheme="majorBidi"/>
          <w:sz w:val="28"/>
          <w:szCs w:val="28"/>
          <w:lang w:bidi="ar-BH"/>
        </w:rPr>
        <w:t>-</w:t>
      </w:r>
      <w:r w:rsidRPr="00880A6E">
        <w:rPr>
          <w:rFonts w:asciiTheme="majorBidi" w:hAnsiTheme="majorBidi" w:cstheme="majorBidi"/>
          <w:sz w:val="28"/>
          <w:szCs w:val="28"/>
          <w:rtl/>
          <w:lang w:bidi="ar-BH"/>
        </w:rPr>
        <w:t> تقرير وقف صرف التعويض أو الإعانة وتقرير سقوط الحق فيهما.</w:t>
      </w:r>
    </w:p>
    <w:p w14:paraId="3B0344C4"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5</w:t>
      </w:r>
      <w:r w:rsidR="000C7AD5" w:rsidRPr="00880A6E">
        <w:rPr>
          <w:rFonts w:asciiTheme="majorBidi" w:hAnsiTheme="majorBidi" w:cstheme="majorBidi"/>
          <w:sz w:val="28"/>
          <w:szCs w:val="28"/>
          <w:lang w:bidi="ar-BH"/>
        </w:rPr>
        <w:t>-</w:t>
      </w:r>
      <w:r w:rsidRPr="00880A6E">
        <w:rPr>
          <w:rFonts w:asciiTheme="majorBidi" w:hAnsiTheme="majorBidi" w:cstheme="majorBidi"/>
          <w:sz w:val="28"/>
          <w:szCs w:val="28"/>
          <w:rtl/>
          <w:lang w:bidi="ar-BH"/>
        </w:rPr>
        <w:t> الاختصاصات الأخرى المنصوص عليها في هذا القانون والقرارات الصادرة تنفيذاً لأحكامه.</w:t>
      </w:r>
    </w:p>
    <w:p w14:paraId="0771D7D7"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‌ب</w:t>
      </w:r>
      <w:r w:rsidR="000C7AD5" w:rsidRPr="00880A6E">
        <w:rPr>
          <w:rFonts w:asciiTheme="majorBidi" w:hAnsiTheme="majorBidi" w:cstheme="majorBidi"/>
          <w:sz w:val="28"/>
          <w:szCs w:val="28"/>
          <w:lang w:bidi="ar-BH"/>
        </w:rPr>
        <w:t>-</w:t>
      </w:r>
      <w:r w:rsidR="00A46BA9" w:rsidRPr="00880A6E">
        <w:rPr>
          <w:rFonts w:asciiTheme="majorBidi" w:hAnsiTheme="majorBidi" w:cstheme="majorBidi"/>
          <w:sz w:val="28"/>
          <w:szCs w:val="28"/>
          <w:rtl/>
          <w:lang w:bidi="ar-BH"/>
        </w:rPr>
        <w:t xml:space="preserve"> </w:t>
      </w:r>
      <w:r w:rsidRPr="00880A6E">
        <w:rPr>
          <w:rFonts w:asciiTheme="majorBidi" w:hAnsiTheme="majorBidi" w:cstheme="majorBidi"/>
          <w:sz w:val="28"/>
          <w:szCs w:val="28"/>
          <w:rtl/>
          <w:lang w:bidi="ar-BH"/>
        </w:rPr>
        <w:t xml:space="preserve">تتولى الهيئة الاختصاصات </w:t>
      </w:r>
      <w:proofErr w:type="gramStart"/>
      <w:r w:rsidRPr="00880A6E">
        <w:rPr>
          <w:rFonts w:asciiTheme="majorBidi" w:hAnsiTheme="majorBidi" w:cstheme="majorBidi"/>
          <w:sz w:val="28"/>
          <w:szCs w:val="28"/>
          <w:rtl/>
          <w:lang w:bidi="ar-BH"/>
        </w:rPr>
        <w:t>التالية:-</w:t>
      </w:r>
      <w:proofErr w:type="gramEnd"/>
    </w:p>
    <w:p w14:paraId="35721545"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1</w:t>
      </w:r>
      <w:r w:rsidR="000C7AD5" w:rsidRPr="00880A6E">
        <w:rPr>
          <w:rFonts w:asciiTheme="majorBidi" w:hAnsiTheme="majorBidi" w:cstheme="majorBidi"/>
          <w:sz w:val="28"/>
          <w:szCs w:val="28"/>
          <w:lang w:bidi="ar-BH"/>
        </w:rPr>
        <w:t>-</w:t>
      </w:r>
      <w:r w:rsidRPr="00880A6E">
        <w:rPr>
          <w:rFonts w:asciiTheme="majorBidi" w:hAnsiTheme="majorBidi" w:cstheme="majorBidi"/>
          <w:sz w:val="28"/>
          <w:szCs w:val="28"/>
          <w:rtl/>
          <w:lang w:bidi="ar-BH"/>
        </w:rPr>
        <w:t> تحصيل الاشتراكات المقررة بموجب أحكام هذا القانون.</w:t>
      </w:r>
    </w:p>
    <w:p w14:paraId="74A6BA73"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2</w:t>
      </w:r>
      <w:r w:rsidR="000C7AD5" w:rsidRPr="00880A6E">
        <w:rPr>
          <w:rFonts w:asciiTheme="majorBidi" w:hAnsiTheme="majorBidi" w:cstheme="majorBidi"/>
          <w:sz w:val="28"/>
          <w:szCs w:val="28"/>
          <w:lang w:bidi="ar-BH"/>
        </w:rPr>
        <w:t>-</w:t>
      </w:r>
      <w:r w:rsidRPr="00880A6E">
        <w:rPr>
          <w:rFonts w:asciiTheme="majorBidi" w:hAnsiTheme="majorBidi" w:cstheme="majorBidi"/>
          <w:sz w:val="28"/>
          <w:szCs w:val="28"/>
          <w:rtl/>
          <w:lang w:bidi="ar-BH"/>
        </w:rPr>
        <w:t> صرف التعويض أو الإعانة.</w:t>
      </w:r>
    </w:p>
    <w:p w14:paraId="3B4BCB6F" w14:textId="77777777" w:rsidR="00A5124E" w:rsidRPr="00880A6E" w:rsidRDefault="000C7AD5"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3</w:t>
      </w:r>
      <w:r w:rsidRPr="00880A6E">
        <w:rPr>
          <w:rFonts w:asciiTheme="majorBidi" w:hAnsiTheme="majorBidi" w:cstheme="majorBidi"/>
          <w:sz w:val="28"/>
          <w:szCs w:val="28"/>
          <w:lang w:bidi="ar-BH"/>
        </w:rPr>
        <w:t>-</w:t>
      </w:r>
      <w:r w:rsidR="00232D1C" w:rsidRPr="00880A6E">
        <w:rPr>
          <w:rFonts w:asciiTheme="majorBidi" w:hAnsiTheme="majorBidi" w:cstheme="majorBidi"/>
          <w:sz w:val="28"/>
          <w:szCs w:val="28"/>
          <w:rtl/>
          <w:lang w:bidi="ar-BH"/>
        </w:rPr>
        <w:t> استثمار أموال الحساب.</w:t>
      </w:r>
    </w:p>
    <w:p w14:paraId="65C82C53"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4</w:t>
      </w:r>
      <w:r w:rsidR="000C7AD5" w:rsidRPr="00880A6E">
        <w:rPr>
          <w:rFonts w:asciiTheme="majorBidi" w:hAnsiTheme="majorBidi" w:cstheme="majorBidi"/>
          <w:sz w:val="28"/>
          <w:szCs w:val="28"/>
          <w:lang w:bidi="ar-BH"/>
        </w:rPr>
        <w:t>-</w:t>
      </w:r>
      <w:r w:rsidRPr="00880A6E">
        <w:rPr>
          <w:rFonts w:asciiTheme="majorBidi" w:hAnsiTheme="majorBidi" w:cstheme="majorBidi"/>
          <w:sz w:val="28"/>
          <w:szCs w:val="28"/>
          <w:rtl/>
          <w:lang w:bidi="ar-BH"/>
        </w:rPr>
        <w:t> إدارة الحساب.</w:t>
      </w:r>
    </w:p>
    <w:p w14:paraId="4B596589"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5</w:t>
      </w:r>
      <w:r w:rsidR="000C7AD5" w:rsidRPr="00880A6E">
        <w:rPr>
          <w:rFonts w:asciiTheme="majorBidi" w:hAnsiTheme="majorBidi" w:cstheme="majorBidi"/>
          <w:sz w:val="28"/>
          <w:szCs w:val="28"/>
          <w:lang w:bidi="ar-BH"/>
        </w:rPr>
        <w:t>-</w:t>
      </w:r>
      <w:r w:rsidRPr="00880A6E">
        <w:rPr>
          <w:rFonts w:asciiTheme="majorBidi" w:hAnsiTheme="majorBidi" w:cstheme="majorBidi"/>
          <w:sz w:val="28"/>
          <w:szCs w:val="28"/>
          <w:rtl/>
          <w:lang w:bidi="ar-BH"/>
        </w:rPr>
        <w:t> الاختصاصات الأخرى المنصوص عليها في هذا القانون.</w:t>
      </w:r>
    </w:p>
    <w:p w14:paraId="04A1D37E" w14:textId="7C9E368A" w:rsidR="000A5978" w:rsidRPr="00880A6E" w:rsidRDefault="00232D1C" w:rsidP="00EF7A5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ويصدر الوزير قراراً بتشكيل لجنة تضم ممثلين عن الوزارة والهيئة تتولى التنسيق بين الجهتين بشأن تنفيذ أحكام هذا القانون، ويحدد القرار نظام عمل اللجنة.</w:t>
      </w:r>
    </w:p>
    <w:p w14:paraId="63469355" w14:textId="77777777" w:rsidR="00EF7A50" w:rsidRPr="00880A6E" w:rsidRDefault="00EF7A50" w:rsidP="00EF7A50">
      <w:pPr>
        <w:spacing w:line="360" w:lineRule="auto"/>
        <w:jc w:val="both"/>
        <w:rPr>
          <w:rFonts w:asciiTheme="majorBidi" w:hAnsiTheme="majorBidi" w:cstheme="majorBidi"/>
          <w:sz w:val="28"/>
          <w:szCs w:val="28"/>
          <w:rtl/>
          <w:lang w:bidi="ar-BH"/>
        </w:rPr>
      </w:pPr>
    </w:p>
    <w:p w14:paraId="7E5CB753" w14:textId="77777777" w:rsidR="00EF7A50" w:rsidRPr="00880A6E" w:rsidRDefault="00EF7A50" w:rsidP="00EF7A50">
      <w:pPr>
        <w:spacing w:line="360" w:lineRule="auto"/>
        <w:jc w:val="both"/>
        <w:rPr>
          <w:rFonts w:asciiTheme="majorBidi" w:hAnsiTheme="majorBidi" w:cstheme="majorBidi"/>
          <w:sz w:val="28"/>
          <w:szCs w:val="28"/>
          <w:rtl/>
          <w:lang w:bidi="ar-BH"/>
        </w:rPr>
      </w:pPr>
    </w:p>
    <w:p w14:paraId="6CBF3527" w14:textId="77777777" w:rsidR="00EF7A50" w:rsidRPr="00880A6E" w:rsidRDefault="00EF7A50" w:rsidP="00EF7A50">
      <w:pPr>
        <w:spacing w:line="360" w:lineRule="auto"/>
        <w:jc w:val="both"/>
        <w:rPr>
          <w:rFonts w:asciiTheme="majorBidi" w:hAnsiTheme="majorBidi" w:cstheme="majorBidi"/>
          <w:sz w:val="28"/>
          <w:szCs w:val="28"/>
          <w:rtl/>
          <w:lang w:bidi="ar-BH"/>
        </w:rPr>
      </w:pPr>
    </w:p>
    <w:p w14:paraId="4F7F7A4C" w14:textId="77777777" w:rsidR="00EF7A50" w:rsidRPr="00880A6E" w:rsidRDefault="00EF7A50" w:rsidP="00EF7A50">
      <w:pPr>
        <w:spacing w:line="360" w:lineRule="auto"/>
        <w:jc w:val="both"/>
        <w:rPr>
          <w:rFonts w:asciiTheme="majorBidi" w:hAnsiTheme="majorBidi" w:cstheme="majorBidi"/>
          <w:sz w:val="28"/>
          <w:szCs w:val="28"/>
          <w:rtl/>
          <w:lang w:bidi="ar-BH"/>
        </w:rPr>
      </w:pPr>
    </w:p>
    <w:p w14:paraId="1A2E7FEF" w14:textId="77777777" w:rsidR="00EF7A50" w:rsidRPr="00880A6E" w:rsidRDefault="00EF7A50" w:rsidP="00EF7A50">
      <w:pPr>
        <w:spacing w:line="360" w:lineRule="auto"/>
        <w:jc w:val="both"/>
        <w:rPr>
          <w:rFonts w:asciiTheme="majorBidi" w:hAnsiTheme="majorBidi" w:cstheme="majorBidi"/>
          <w:sz w:val="28"/>
          <w:szCs w:val="28"/>
          <w:rtl/>
          <w:lang w:bidi="ar-BH"/>
        </w:rPr>
      </w:pPr>
    </w:p>
    <w:p w14:paraId="4F3B30A2"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الفصل الثاني</w:t>
      </w:r>
    </w:p>
    <w:p w14:paraId="2CC5A8F8"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إنشاء وتمويل الحساب</w:t>
      </w:r>
    </w:p>
    <w:p w14:paraId="35EFFE12"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(4)</w:t>
      </w:r>
    </w:p>
    <w:p w14:paraId="52F2D96C"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إنشاء الحساب</w:t>
      </w:r>
    </w:p>
    <w:p w14:paraId="498BD8C1"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يتم إنشاء الحساب ضمن صندوق التأمينات الاجتماعية كفرع للتأمين ضد التعطل، ويكون الحساب مستقلاً عن الحسابات الأخرى.</w:t>
      </w:r>
    </w:p>
    <w:p w14:paraId="150739C2"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(5)</w:t>
      </w:r>
    </w:p>
    <w:p w14:paraId="513F928E"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موارد الحساب</w:t>
      </w:r>
    </w:p>
    <w:p w14:paraId="0EE62B94"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 xml:space="preserve">تتكون موارد الحساب مما يلي: </w:t>
      </w:r>
    </w:p>
    <w:p w14:paraId="2F228603"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1- الاشتراكات الشهرية المنصوص عليها في المادة (6) من هذا القانون.</w:t>
      </w:r>
    </w:p>
    <w:p w14:paraId="5A7BF23C"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2- المبالغ الإضافية والفوائد المستحقة في حالات التأخير.</w:t>
      </w:r>
    </w:p>
    <w:p w14:paraId="6008DD22"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 xml:space="preserve">3- الهبات والإعانات – المشروطة وغير المشروطة – التي يقبلها مجلس الإدارة. </w:t>
      </w:r>
    </w:p>
    <w:p w14:paraId="4F184C6C"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4- الأرباح الناتجة عن استثمار أصول الحساب وأي دخل آخر ينتج عن أنشطته.</w:t>
      </w:r>
    </w:p>
    <w:p w14:paraId="7238BABA"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5- ما تخصصه الدولة للحساب من اعتمادات.</w:t>
      </w:r>
    </w:p>
    <w:p w14:paraId="05605634"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(6)</w:t>
      </w:r>
    </w:p>
    <w:p w14:paraId="5BD7BA44" w14:textId="77777777" w:rsidR="00A5124E" w:rsidRPr="00880A6E" w:rsidRDefault="00232D1C" w:rsidP="00407420">
      <w:pPr>
        <w:spacing w:line="360" w:lineRule="auto"/>
        <w:jc w:val="center"/>
        <w:rPr>
          <w:rFonts w:asciiTheme="majorBidi" w:hAnsiTheme="majorBidi" w:cstheme="majorBidi"/>
          <w:sz w:val="28"/>
          <w:szCs w:val="28"/>
          <w:rtl/>
          <w:lang w:bidi="ar-BH"/>
        </w:rPr>
      </w:pPr>
      <w:r w:rsidRPr="00880A6E">
        <w:rPr>
          <w:rFonts w:asciiTheme="majorBidi" w:hAnsiTheme="majorBidi" w:cstheme="majorBidi"/>
          <w:b/>
          <w:bCs/>
          <w:sz w:val="28"/>
          <w:szCs w:val="28"/>
          <w:rtl/>
          <w:lang w:bidi="ar-BH"/>
        </w:rPr>
        <w:t>نسب الاشتراكات</w:t>
      </w:r>
    </w:p>
    <w:p w14:paraId="7E11B770"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تسدد اشتراكات التأمين ضد التعطل على النحو التالي:</w:t>
      </w:r>
    </w:p>
    <w:p w14:paraId="08B743BE"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1- 1% من الأجر يدفعها المؤمن عليه شهرياً.</w:t>
      </w:r>
    </w:p>
    <w:p w14:paraId="79AE93D5"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2- 1% من أجور المؤمن عليهم يدفعها صاحب العمل شهرياً، ويتحمل صندوق العمل سداد حصة أصحاب العمل عن المؤمن عليهم العاملين في القطاع الأهلي.</w:t>
      </w:r>
    </w:p>
    <w:p w14:paraId="396A3AFB"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3- 1% من أجور المؤمن عليهم تدفعها الحكومة شهرياً.</w:t>
      </w:r>
      <w:r w:rsidRPr="00880A6E">
        <w:rPr>
          <w:rFonts w:asciiTheme="majorBidi" w:hAnsiTheme="majorBidi" w:cstheme="majorBidi"/>
          <w:b/>
          <w:bCs/>
          <w:sz w:val="28"/>
          <w:szCs w:val="28"/>
          <w:rtl/>
          <w:lang w:bidi="ar-BH"/>
        </w:rPr>
        <w:t> </w:t>
      </w:r>
    </w:p>
    <w:p w14:paraId="3B65788A"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(7)</w:t>
      </w:r>
    </w:p>
    <w:p w14:paraId="3ECE194E"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القيود على المصروفات الإدارية للحساب</w:t>
      </w:r>
    </w:p>
    <w:p w14:paraId="03AD90A5"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 xml:space="preserve">‌أ- يستخدم الحساب لتقديم تعويضات وإعانات التعطّل والوفاء بالمصروفات الإدارية طبقاً لأحكام هذا القانون.  </w:t>
      </w:r>
    </w:p>
    <w:p w14:paraId="3492AC1C" w14:textId="77777777" w:rsidR="00F711EA"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‌ب-</w:t>
      </w:r>
      <w:r w:rsidR="00A46BA9" w:rsidRPr="00880A6E">
        <w:rPr>
          <w:rFonts w:asciiTheme="majorBidi" w:hAnsiTheme="majorBidi" w:cstheme="majorBidi"/>
          <w:sz w:val="28"/>
          <w:szCs w:val="28"/>
          <w:rtl/>
          <w:lang w:bidi="ar-BH"/>
        </w:rPr>
        <w:t xml:space="preserve"> </w:t>
      </w:r>
      <w:r w:rsidRPr="00880A6E">
        <w:rPr>
          <w:rFonts w:asciiTheme="majorBidi" w:hAnsiTheme="majorBidi" w:cstheme="majorBidi"/>
          <w:sz w:val="28"/>
          <w:szCs w:val="28"/>
          <w:rtl/>
          <w:lang w:bidi="ar-BH"/>
        </w:rPr>
        <w:t xml:space="preserve">لا يجوز أن تزيد المصروفات الإدارية السنوية للحساب على 7% من الإيرادات السنوية. </w:t>
      </w:r>
    </w:p>
    <w:p w14:paraId="79E1816A" w14:textId="77777777" w:rsidR="00407420" w:rsidRPr="00880A6E" w:rsidRDefault="00407420" w:rsidP="00407420">
      <w:pP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br w:type="page"/>
      </w:r>
    </w:p>
    <w:p w14:paraId="5B2EB824"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(8)</w:t>
      </w:r>
    </w:p>
    <w:p w14:paraId="2A5B2801"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فحص ومراجعة الوضع المالي للحساب</w:t>
      </w:r>
    </w:p>
    <w:p w14:paraId="061A698F"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 xml:space="preserve">‌أ- يعين مجلس الإدارة خبيراً </w:t>
      </w:r>
      <w:proofErr w:type="spellStart"/>
      <w:r w:rsidRPr="00880A6E">
        <w:rPr>
          <w:rFonts w:asciiTheme="majorBidi" w:hAnsiTheme="majorBidi" w:cstheme="majorBidi"/>
          <w:sz w:val="28"/>
          <w:szCs w:val="28"/>
          <w:rtl/>
          <w:lang w:bidi="ar-BH"/>
        </w:rPr>
        <w:t>إكتوارياً</w:t>
      </w:r>
      <w:proofErr w:type="spellEnd"/>
      <w:r w:rsidRPr="00880A6E">
        <w:rPr>
          <w:rFonts w:asciiTheme="majorBidi" w:hAnsiTheme="majorBidi" w:cstheme="majorBidi"/>
          <w:sz w:val="28"/>
          <w:szCs w:val="28"/>
          <w:rtl/>
          <w:lang w:bidi="ar-BH"/>
        </w:rPr>
        <w:t xml:space="preserve"> أو أكثر لفحص ومراجعة الوضع المالي للحساب مرة كل ثلاث سنوات على الأقل، وكلما اقتضت الضرورة ذلك طبقاً لما يقدره الوزير أو مجلس الإدارة.</w:t>
      </w:r>
    </w:p>
    <w:p w14:paraId="3E505975"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 xml:space="preserve">‌ب- يجب على مجلس الإدارة أن ينشر في الجريدة الرسمية وفي جريدتين يوميتين على الأقل ملخصاً لتقرير الخبير </w:t>
      </w:r>
      <w:proofErr w:type="spellStart"/>
      <w:r w:rsidRPr="00880A6E">
        <w:rPr>
          <w:rFonts w:asciiTheme="majorBidi" w:hAnsiTheme="majorBidi" w:cstheme="majorBidi"/>
          <w:sz w:val="28"/>
          <w:szCs w:val="28"/>
          <w:rtl/>
          <w:lang w:bidi="ar-BH"/>
        </w:rPr>
        <w:t>الإكتواري</w:t>
      </w:r>
      <w:proofErr w:type="spellEnd"/>
      <w:r w:rsidRPr="00880A6E">
        <w:rPr>
          <w:rFonts w:asciiTheme="majorBidi" w:hAnsiTheme="majorBidi" w:cstheme="majorBidi"/>
          <w:sz w:val="28"/>
          <w:szCs w:val="28"/>
          <w:rtl/>
          <w:lang w:bidi="ar-BH"/>
        </w:rPr>
        <w:t xml:space="preserve"> خلال شهر على الأكثر من تاريخ تسليمه للهيئة، على أن ينشر التقرير كاملا</w:t>
      </w:r>
      <w:r w:rsidR="00F711EA" w:rsidRPr="00880A6E">
        <w:rPr>
          <w:rFonts w:asciiTheme="majorBidi" w:hAnsiTheme="majorBidi" w:cstheme="majorBidi"/>
          <w:sz w:val="28"/>
          <w:szCs w:val="28"/>
          <w:rtl/>
          <w:lang w:bidi="ar-BH"/>
        </w:rPr>
        <w:t>ً</w:t>
      </w:r>
      <w:r w:rsidRPr="00880A6E">
        <w:rPr>
          <w:rFonts w:asciiTheme="majorBidi" w:hAnsiTheme="majorBidi" w:cstheme="majorBidi"/>
          <w:sz w:val="28"/>
          <w:szCs w:val="28"/>
          <w:rtl/>
          <w:lang w:bidi="ar-BH"/>
        </w:rPr>
        <w:t xml:space="preserve"> بأي من الوسائل التي يحددها مجلس الإدارة وبما يكفل إتاحة الاطلاع عليه من قبل الكافة.</w:t>
      </w:r>
    </w:p>
    <w:p w14:paraId="2B84B46C" w14:textId="77777777" w:rsidR="004511C3"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ج- </w:t>
      </w:r>
      <w:r w:rsidR="004511C3" w:rsidRPr="00880A6E">
        <w:rPr>
          <w:rFonts w:asciiTheme="majorBidi" w:hAnsiTheme="majorBidi" w:cstheme="majorBidi"/>
          <w:sz w:val="28"/>
          <w:szCs w:val="28"/>
          <w:rtl/>
          <w:lang w:bidi="ar-BH"/>
        </w:rPr>
        <w:t xml:space="preserve">إذا تبين من تقرير الخبير </w:t>
      </w:r>
      <w:proofErr w:type="spellStart"/>
      <w:r w:rsidR="007A49E2" w:rsidRPr="00880A6E">
        <w:rPr>
          <w:rFonts w:asciiTheme="majorBidi" w:hAnsiTheme="majorBidi" w:cstheme="majorBidi"/>
          <w:sz w:val="28"/>
          <w:szCs w:val="28"/>
          <w:rtl/>
          <w:lang w:bidi="ar-BH"/>
        </w:rPr>
        <w:t>الإكتواري</w:t>
      </w:r>
      <w:proofErr w:type="spellEnd"/>
      <w:r w:rsidR="004511C3" w:rsidRPr="00880A6E">
        <w:rPr>
          <w:rFonts w:asciiTheme="majorBidi" w:hAnsiTheme="majorBidi" w:cstheme="majorBidi"/>
          <w:sz w:val="28"/>
          <w:szCs w:val="28"/>
          <w:rtl/>
          <w:lang w:bidi="ar-BH"/>
        </w:rPr>
        <w:t xml:space="preserve"> وجود فائض في الحساب تعَيَّن تحويل هذا الفائض إلى حساب الاحتياطي العام للحساب، ولا يجوز التصرف فيه إلا بقرار من مجلس الوزراء بناءً على توصية من الوزير بعد موافقة مجلس الإدارة لأيٍّ من الأغراض الآتية:</w:t>
      </w:r>
    </w:p>
    <w:p w14:paraId="1D0A61B0" w14:textId="77777777" w:rsidR="004511C3" w:rsidRPr="00880A6E" w:rsidRDefault="0058622C" w:rsidP="00407420">
      <w:pPr>
        <w:spacing w:line="360" w:lineRule="auto"/>
        <w:jc w:val="both"/>
        <w:rPr>
          <w:rFonts w:asciiTheme="majorBidi" w:hAnsiTheme="majorBidi" w:cstheme="majorBidi"/>
          <w:sz w:val="28"/>
          <w:szCs w:val="28"/>
          <w:lang w:bidi="ar-BH"/>
        </w:rPr>
      </w:pPr>
      <w:r w:rsidRPr="00880A6E">
        <w:rPr>
          <w:rFonts w:asciiTheme="majorBidi" w:hAnsiTheme="majorBidi" w:cstheme="majorBidi"/>
          <w:sz w:val="28"/>
          <w:szCs w:val="28"/>
          <w:rtl/>
          <w:lang w:bidi="ar-BH"/>
        </w:rPr>
        <w:t xml:space="preserve">1- </w:t>
      </w:r>
      <w:r w:rsidR="004511C3" w:rsidRPr="00880A6E">
        <w:rPr>
          <w:rFonts w:asciiTheme="majorBidi" w:hAnsiTheme="majorBidi" w:cstheme="majorBidi"/>
          <w:sz w:val="28"/>
          <w:szCs w:val="28"/>
          <w:rtl/>
          <w:lang w:bidi="ar-BH"/>
        </w:rPr>
        <w:t>زيادة الحد الأدنى والحد الأقصى للتعويض والإعانة - أو أيٍّ من ذلك - في ضوء مؤشر أسعار المستهلك.</w:t>
      </w:r>
    </w:p>
    <w:p w14:paraId="3252573C" w14:textId="77777777" w:rsidR="00A5124E" w:rsidRPr="00880A6E" w:rsidRDefault="0058622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 xml:space="preserve">2- </w:t>
      </w:r>
      <w:r w:rsidR="004511C3" w:rsidRPr="00880A6E">
        <w:rPr>
          <w:rFonts w:asciiTheme="majorBidi" w:hAnsiTheme="majorBidi" w:cstheme="majorBidi"/>
          <w:sz w:val="28"/>
          <w:szCs w:val="28"/>
          <w:rtl/>
          <w:lang w:bidi="ar-BH"/>
        </w:rPr>
        <w:t>تمويل برنامج التقاعد الاختياري ولمرة واحدة فقط، مع مراعاة المادة (8) فقرة (هـ</w:t>
      </w:r>
      <w:proofErr w:type="gramStart"/>
      <w:r w:rsidR="004511C3" w:rsidRPr="00880A6E">
        <w:rPr>
          <w:rFonts w:asciiTheme="majorBidi" w:hAnsiTheme="majorBidi" w:cstheme="majorBidi"/>
          <w:sz w:val="28"/>
          <w:szCs w:val="28"/>
          <w:rtl/>
          <w:lang w:bidi="ar-BH"/>
        </w:rPr>
        <w:t>).</w:t>
      </w:r>
      <w:r w:rsidR="000A5978" w:rsidRPr="00880A6E">
        <w:rPr>
          <w:rFonts w:asciiTheme="majorBidi" w:hAnsiTheme="majorBidi" w:cstheme="majorBidi" w:hint="cs"/>
          <w:sz w:val="28"/>
          <w:szCs w:val="28"/>
          <w:vertAlign w:val="superscript"/>
          <w:rtl/>
          <w:lang w:bidi="ar-BH"/>
        </w:rPr>
        <w:t>(</w:t>
      </w:r>
      <w:proofErr w:type="gramEnd"/>
      <w:r w:rsidR="004511C3" w:rsidRPr="00880A6E">
        <w:rPr>
          <w:rFonts w:asciiTheme="majorBidi" w:hAnsiTheme="majorBidi" w:cstheme="majorBidi"/>
          <w:sz w:val="28"/>
          <w:szCs w:val="28"/>
          <w:vertAlign w:val="superscript"/>
          <w:rtl/>
        </w:rPr>
        <w:footnoteReference w:id="3"/>
      </w:r>
      <w:r w:rsidR="000A5978" w:rsidRPr="00880A6E">
        <w:rPr>
          <w:rFonts w:asciiTheme="majorBidi" w:hAnsiTheme="majorBidi" w:cstheme="majorBidi" w:hint="cs"/>
          <w:sz w:val="28"/>
          <w:szCs w:val="28"/>
          <w:vertAlign w:val="superscript"/>
          <w:rtl/>
          <w:lang w:bidi="ar-BH"/>
        </w:rPr>
        <w:t>)</w:t>
      </w:r>
    </w:p>
    <w:p w14:paraId="1BE9586A" w14:textId="77777777" w:rsidR="00B9039E" w:rsidRPr="00880A6E" w:rsidRDefault="00B9039E" w:rsidP="00407420">
      <w:pPr>
        <w:spacing w:line="360" w:lineRule="auto"/>
        <w:jc w:val="both"/>
        <w:rPr>
          <w:rFonts w:asciiTheme="majorBidi" w:hAnsiTheme="majorBidi" w:cstheme="majorBidi"/>
          <w:sz w:val="28"/>
          <w:szCs w:val="28"/>
          <w:vertAlign w:val="superscript"/>
          <w:rtl/>
          <w:lang w:bidi="ar-BH"/>
        </w:rPr>
      </w:pPr>
      <w:r w:rsidRPr="00880A6E">
        <w:rPr>
          <w:rFonts w:asciiTheme="majorBidi" w:hAnsiTheme="majorBidi" w:cstheme="majorBidi"/>
          <w:sz w:val="28"/>
          <w:szCs w:val="28"/>
          <w:rtl/>
          <w:lang w:bidi="ar-BH"/>
        </w:rPr>
        <w:t>3-</w:t>
      </w:r>
      <w:r w:rsidRPr="00880A6E">
        <w:rPr>
          <w:rFonts w:asciiTheme="majorBidi" w:hAnsiTheme="majorBidi" w:cstheme="majorBidi"/>
          <w:sz w:val="28"/>
          <w:szCs w:val="28"/>
          <w:lang w:bidi="ar-BH"/>
        </w:rPr>
        <w:t xml:space="preserve"> </w:t>
      </w:r>
      <w:r w:rsidRPr="00880A6E">
        <w:rPr>
          <w:rFonts w:asciiTheme="majorBidi" w:hAnsiTheme="majorBidi" w:cstheme="majorBidi"/>
          <w:sz w:val="28"/>
          <w:szCs w:val="28"/>
          <w:rtl/>
          <w:lang w:bidi="ar-BH"/>
        </w:rPr>
        <w:t xml:space="preserve">سداد أجور العمال البحرينيين المؤمن عليهم بموجب قانون التأمين الاجتماعي الصادر بالمرسوم بقانون رقم (24) لسنة 1976 لمدة ثلاثة أشهر اعتباراً من شهر أبريل 2020، وبحد أقصى مقداره الأجر المؤمن بموجبه، مع مراعاة الفقرة (هـ) من هذه </w:t>
      </w:r>
      <w:proofErr w:type="gramStart"/>
      <w:r w:rsidRPr="00880A6E">
        <w:rPr>
          <w:rFonts w:asciiTheme="majorBidi" w:hAnsiTheme="majorBidi" w:cstheme="majorBidi"/>
          <w:sz w:val="28"/>
          <w:szCs w:val="28"/>
          <w:rtl/>
          <w:lang w:bidi="ar-BH"/>
        </w:rPr>
        <w:t>المادة</w:t>
      </w:r>
      <w:r w:rsidRPr="00880A6E">
        <w:rPr>
          <w:rFonts w:asciiTheme="majorBidi" w:hAnsiTheme="majorBidi" w:cstheme="majorBidi"/>
          <w:sz w:val="28"/>
          <w:szCs w:val="28"/>
          <w:lang w:bidi="ar-BH"/>
        </w:rPr>
        <w:t>.</w:t>
      </w:r>
      <w:r w:rsidR="007C57CE" w:rsidRPr="00880A6E">
        <w:rPr>
          <w:rFonts w:asciiTheme="majorBidi" w:hAnsiTheme="majorBidi" w:cstheme="majorBidi" w:hint="cs"/>
          <w:sz w:val="28"/>
          <w:szCs w:val="28"/>
          <w:vertAlign w:val="superscript"/>
          <w:rtl/>
          <w:lang w:bidi="ar-BH"/>
        </w:rPr>
        <w:t>(</w:t>
      </w:r>
      <w:proofErr w:type="gramEnd"/>
      <w:r w:rsidRPr="00880A6E">
        <w:rPr>
          <w:vertAlign w:val="superscript"/>
        </w:rPr>
        <w:footnoteReference w:id="4"/>
      </w:r>
      <w:r w:rsidR="007C57CE" w:rsidRPr="00880A6E">
        <w:rPr>
          <w:rFonts w:asciiTheme="majorBidi" w:hAnsiTheme="majorBidi" w:cstheme="majorBidi" w:hint="cs"/>
          <w:sz w:val="28"/>
          <w:szCs w:val="28"/>
          <w:vertAlign w:val="superscript"/>
          <w:rtl/>
          <w:lang w:bidi="ar-BH"/>
        </w:rPr>
        <w:t>)</w:t>
      </w:r>
    </w:p>
    <w:p w14:paraId="61F19626" w14:textId="77777777" w:rsidR="007C5C52" w:rsidRPr="00880A6E" w:rsidRDefault="007C5C52" w:rsidP="00407420">
      <w:pPr>
        <w:spacing w:line="360" w:lineRule="auto"/>
        <w:jc w:val="both"/>
        <w:rPr>
          <w:rFonts w:asciiTheme="majorBidi" w:hAnsiTheme="majorBidi" w:cstheme="majorBidi"/>
          <w:sz w:val="28"/>
          <w:szCs w:val="28"/>
          <w:vertAlign w:val="superscript"/>
          <w:rtl/>
          <w:lang w:bidi="ar-BH"/>
        </w:rPr>
      </w:pPr>
      <w:r w:rsidRPr="00880A6E">
        <w:rPr>
          <w:rFonts w:asciiTheme="majorBidi" w:hAnsiTheme="majorBidi" w:cstheme="majorBidi" w:hint="cs"/>
          <w:sz w:val="28"/>
          <w:szCs w:val="28"/>
          <w:rtl/>
        </w:rPr>
        <w:t>4</w:t>
      </w:r>
      <w:r w:rsidRPr="00880A6E">
        <w:rPr>
          <w:rFonts w:asciiTheme="majorBidi" w:hAnsiTheme="majorBidi" w:cstheme="majorBidi"/>
          <w:sz w:val="28"/>
          <w:szCs w:val="28"/>
          <w:rtl/>
        </w:rPr>
        <w:t xml:space="preserve">- سداد نسبة من أجور العمال البحرينيين المؤَمَّن عليهم بموجب قانون التأمين الاجتماعي الصادر بالمرسوم بقانون رقم (24) لسنة 1976، بحد أقصى مقداره (50%) من الأجر المؤَمَّن بموجبه، وذلك في الشركات المتضرِّرة من </w:t>
      </w:r>
      <w:r w:rsidRPr="00880A6E">
        <w:rPr>
          <w:rFonts w:asciiTheme="majorBidi" w:hAnsiTheme="majorBidi" w:cstheme="majorBidi"/>
          <w:sz w:val="28"/>
          <w:szCs w:val="28"/>
          <w:rtl/>
          <w:lang w:bidi="ar-BH"/>
        </w:rPr>
        <w:t>تداعيات</w:t>
      </w:r>
      <w:r w:rsidRPr="00880A6E">
        <w:rPr>
          <w:rFonts w:asciiTheme="majorBidi" w:hAnsiTheme="majorBidi" w:cstheme="majorBidi"/>
          <w:sz w:val="28"/>
          <w:szCs w:val="28"/>
          <w:rtl/>
        </w:rPr>
        <w:t xml:space="preserve"> فيروس كورونا المستجد (</w:t>
      </w:r>
      <w:r w:rsidRPr="00880A6E">
        <w:rPr>
          <w:rFonts w:asciiTheme="majorBidi" w:hAnsiTheme="majorBidi" w:cstheme="majorBidi"/>
          <w:sz w:val="28"/>
          <w:szCs w:val="28"/>
          <w:lang w:bidi="ar-BH"/>
        </w:rPr>
        <w:t>COVID-19</w:t>
      </w:r>
      <w:r w:rsidRPr="00880A6E">
        <w:rPr>
          <w:rFonts w:asciiTheme="majorBidi" w:hAnsiTheme="majorBidi" w:cstheme="majorBidi"/>
          <w:sz w:val="28"/>
          <w:szCs w:val="28"/>
          <w:rtl/>
        </w:rPr>
        <w:t xml:space="preserve">) التي تسجَّل لدى الوزارة وِفْقاً للشروط والضوابط التي يحدِّدها الوزير، ويكون السداد لمدة ثلاثة أشهر اعتباراً من شهر يوليو 2020، مع مراعاة الفقرة (هـ) من هذه </w:t>
      </w:r>
      <w:proofErr w:type="gramStart"/>
      <w:r w:rsidRPr="00880A6E">
        <w:rPr>
          <w:rFonts w:asciiTheme="majorBidi" w:hAnsiTheme="majorBidi" w:cstheme="majorBidi"/>
          <w:sz w:val="28"/>
          <w:szCs w:val="28"/>
          <w:rtl/>
        </w:rPr>
        <w:t>المادة.</w:t>
      </w:r>
      <w:r w:rsidRPr="00880A6E">
        <w:rPr>
          <w:rFonts w:asciiTheme="majorBidi" w:hAnsiTheme="majorBidi" w:cstheme="majorBidi" w:hint="cs"/>
          <w:sz w:val="28"/>
          <w:szCs w:val="28"/>
          <w:vertAlign w:val="superscript"/>
          <w:rtl/>
        </w:rPr>
        <w:t>(</w:t>
      </w:r>
      <w:proofErr w:type="gramEnd"/>
      <w:r w:rsidRPr="00880A6E">
        <w:rPr>
          <w:rStyle w:val="FootnoteReference"/>
          <w:rFonts w:asciiTheme="majorBidi" w:hAnsiTheme="majorBidi" w:cstheme="majorBidi"/>
          <w:sz w:val="28"/>
          <w:szCs w:val="28"/>
          <w:rtl/>
          <w:lang w:bidi="ar-BH"/>
        </w:rPr>
        <w:footnoteReference w:id="5"/>
      </w:r>
      <w:r w:rsidRPr="00880A6E">
        <w:rPr>
          <w:rFonts w:asciiTheme="majorBidi" w:hAnsiTheme="majorBidi" w:cstheme="majorBidi" w:hint="cs"/>
          <w:sz w:val="28"/>
          <w:szCs w:val="28"/>
          <w:vertAlign w:val="superscript"/>
          <w:rtl/>
          <w:lang w:bidi="ar-BH"/>
        </w:rPr>
        <w:t>)</w:t>
      </w:r>
    </w:p>
    <w:p w14:paraId="0C1A2020" w14:textId="1519DF95" w:rsidR="00013442" w:rsidRPr="00880A6E" w:rsidRDefault="00013442"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٥- سداد نسبة من أجور العمال البحرينيين المؤَمَّـن عليهم بموجب قانون التأمين الاجتماعي الصادر بالمرسوم بقانون رقم (24) لسنة 1976، بحد أقصى مقداره (50٪) من الأجر المؤَمَّـن بموجبه، وذلك في الشركات الأكثر تضَـرُّراً من تداعيات فيروس كورونا المستجد (</w:t>
      </w:r>
      <w:r w:rsidRPr="00880A6E">
        <w:rPr>
          <w:rFonts w:asciiTheme="majorBidi" w:hAnsiTheme="majorBidi" w:cstheme="majorBidi"/>
          <w:sz w:val="28"/>
          <w:szCs w:val="28"/>
        </w:rPr>
        <w:t>COVID-19</w:t>
      </w:r>
      <w:r w:rsidRPr="00880A6E">
        <w:rPr>
          <w:rFonts w:asciiTheme="majorBidi" w:hAnsiTheme="majorBidi" w:cstheme="majorBidi"/>
          <w:sz w:val="28"/>
          <w:szCs w:val="28"/>
          <w:rtl/>
          <w:lang w:bidi="ar-BH"/>
        </w:rPr>
        <w:t xml:space="preserve">) التي تسجَّـل لدى الوزارة وِفْـقاً للشروط والضوابط التي يحدِّدها الوزير، ويكون السداد لمدة ثلاثة أشهر اعتباراً من شهر أكتوبر 2020، مع مراعاة الفقرة (هـ) من هذه </w:t>
      </w:r>
      <w:proofErr w:type="gramStart"/>
      <w:r w:rsidRPr="00880A6E">
        <w:rPr>
          <w:rFonts w:asciiTheme="majorBidi" w:hAnsiTheme="majorBidi" w:cstheme="majorBidi"/>
          <w:sz w:val="28"/>
          <w:szCs w:val="28"/>
          <w:rtl/>
          <w:lang w:bidi="ar-BH"/>
        </w:rPr>
        <w:t>المادة.</w:t>
      </w:r>
      <w:r w:rsidR="00407420" w:rsidRPr="00880A6E">
        <w:rPr>
          <w:rFonts w:asciiTheme="majorBidi" w:hAnsiTheme="majorBidi" w:cstheme="majorBidi"/>
          <w:sz w:val="28"/>
          <w:szCs w:val="28"/>
          <w:vertAlign w:val="superscript"/>
          <w:rtl/>
          <w:lang w:bidi="ar-BH"/>
        </w:rPr>
        <w:t>(</w:t>
      </w:r>
      <w:proofErr w:type="gramEnd"/>
      <w:r w:rsidRPr="00880A6E">
        <w:rPr>
          <w:rStyle w:val="FootnoteReference"/>
          <w:rFonts w:asciiTheme="majorBidi" w:hAnsiTheme="majorBidi" w:cstheme="majorBidi"/>
          <w:sz w:val="28"/>
          <w:szCs w:val="28"/>
          <w:rtl/>
          <w:lang w:bidi="ar-BH"/>
        </w:rPr>
        <w:footnoteReference w:id="6"/>
      </w:r>
      <w:r w:rsidR="00407420" w:rsidRPr="00880A6E">
        <w:rPr>
          <w:rFonts w:asciiTheme="majorBidi" w:hAnsiTheme="majorBidi" w:cstheme="majorBidi"/>
          <w:sz w:val="28"/>
          <w:szCs w:val="28"/>
          <w:vertAlign w:val="superscript"/>
          <w:rtl/>
          <w:lang w:bidi="ar-BH"/>
        </w:rPr>
        <w:t>)</w:t>
      </w:r>
    </w:p>
    <w:p w14:paraId="1CA31BFE" w14:textId="7848021A" w:rsidR="00630184" w:rsidRPr="00880A6E" w:rsidRDefault="00630184"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hint="cs"/>
          <w:sz w:val="28"/>
          <w:szCs w:val="28"/>
          <w:rtl/>
          <w:lang w:bidi="ar-BH"/>
        </w:rPr>
        <w:t xml:space="preserve">6- </w:t>
      </w:r>
      <w:r w:rsidR="00FE7818" w:rsidRPr="00880A6E">
        <w:rPr>
          <w:rFonts w:asciiTheme="majorBidi" w:hAnsiTheme="majorBidi" w:cstheme="majorBidi" w:hint="cs"/>
          <w:sz w:val="28"/>
          <w:szCs w:val="28"/>
          <w:rtl/>
          <w:lang w:bidi="ar-BH"/>
        </w:rPr>
        <w:t xml:space="preserve">سداد نسبة من أجور العمال البحرينيين المؤَمَّن عليهم بموجب قانون التأمين الاجتماعي الصادر بالمرسوم بقانون رقم (24) لسنة 1976، وذلك في الشركات المتضررة من تداعيات فيروس كورونا المستجد </w:t>
      </w:r>
      <w:r w:rsidR="00FE7818" w:rsidRPr="00880A6E">
        <w:rPr>
          <w:rFonts w:asciiTheme="majorBidi" w:hAnsiTheme="majorBidi" w:cstheme="majorBidi"/>
          <w:sz w:val="28"/>
          <w:szCs w:val="28"/>
          <w:lang w:bidi="ar-BH"/>
        </w:rPr>
        <w:t>(COVID-19)</w:t>
      </w:r>
      <w:r w:rsidR="00FE7818" w:rsidRPr="00880A6E">
        <w:rPr>
          <w:rFonts w:asciiTheme="majorBidi" w:hAnsiTheme="majorBidi" w:cstheme="majorBidi" w:hint="cs"/>
          <w:sz w:val="28"/>
          <w:szCs w:val="28"/>
          <w:rtl/>
          <w:lang w:bidi="ar-BH"/>
        </w:rPr>
        <w:t xml:space="preserve"> التي تُسجَّل لدى الوزارة وفقاً للشروط والضوابط التي يحد</w:t>
      </w:r>
      <w:r w:rsidR="00A02962" w:rsidRPr="00880A6E">
        <w:rPr>
          <w:rFonts w:asciiTheme="majorBidi" w:hAnsiTheme="majorBidi" w:cstheme="majorBidi" w:hint="cs"/>
          <w:sz w:val="28"/>
          <w:szCs w:val="28"/>
          <w:rtl/>
          <w:lang w:bidi="ar-BH"/>
        </w:rPr>
        <w:t>ِّدها الوزير، ويكون السداد لمدة ثلاثة أشهر اعتباراً من شهر يونيو 2021 وبحد أقصى مقداره (100%) من الأجر المؤمن بموجبه عن شهر يونيو 2021 و(50%) عن الشهرين التاليين له، مع مراعاة الفقرة(هـ) من هذه المادة.</w:t>
      </w:r>
      <w:r w:rsidR="00A02962" w:rsidRPr="00880A6E">
        <w:rPr>
          <w:rStyle w:val="FootnoteReference"/>
          <w:rFonts w:asciiTheme="majorBidi" w:hAnsiTheme="majorBidi" w:cstheme="majorBidi"/>
          <w:sz w:val="28"/>
          <w:szCs w:val="28"/>
          <w:rtl/>
          <w:lang w:bidi="ar-BH"/>
        </w:rPr>
        <w:footnoteReference w:id="7"/>
      </w:r>
    </w:p>
    <w:p w14:paraId="0B86BB71" w14:textId="4F104C28" w:rsidR="00664354" w:rsidRPr="00880A6E" w:rsidRDefault="00664354"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hint="cs"/>
          <w:sz w:val="28"/>
          <w:szCs w:val="28"/>
          <w:rtl/>
          <w:lang w:bidi="ar-BH"/>
        </w:rPr>
        <w:t xml:space="preserve">7- </w:t>
      </w:r>
      <w:r w:rsidRPr="00880A6E">
        <w:rPr>
          <w:rFonts w:asciiTheme="majorBidi" w:hAnsiTheme="majorBidi" w:cs="Times New Roman"/>
          <w:sz w:val="28"/>
          <w:szCs w:val="28"/>
          <w:rtl/>
          <w:lang w:bidi="ar-BH"/>
        </w:rPr>
        <w:t>تمويل جزء من برامج إدماج البحرينيين في سوق العمل من خلال برامج توظيف وتدريب ودعم الأجور التي يتم تنفيذها من قبل صندوق العمل بمبلغ قدره مئتا مليون دينار ولمرة واحدة، وفقاً للشروط والضوابط التي يصدر بتحديدها قرار من الوزير بعد موافقة مجلس الوزراء، مع مراعاة الفقرة (هـ) من هذه المادة</w:t>
      </w:r>
      <w:r w:rsidRPr="00880A6E">
        <w:rPr>
          <w:rFonts w:asciiTheme="majorBidi" w:hAnsiTheme="majorBidi" w:cstheme="majorBidi" w:hint="cs"/>
          <w:sz w:val="28"/>
          <w:szCs w:val="28"/>
          <w:rtl/>
          <w:lang w:bidi="ar-BH"/>
        </w:rPr>
        <w:t>.</w:t>
      </w:r>
      <w:r w:rsidRPr="00880A6E">
        <w:rPr>
          <w:rStyle w:val="FootnoteReference"/>
          <w:rFonts w:asciiTheme="majorBidi" w:hAnsiTheme="majorBidi" w:cstheme="majorBidi"/>
          <w:sz w:val="28"/>
          <w:szCs w:val="28"/>
          <w:rtl/>
          <w:lang w:bidi="ar-BH"/>
        </w:rPr>
        <w:footnoteReference w:id="8"/>
      </w:r>
    </w:p>
    <w:p w14:paraId="614F29D0"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‌د-</w:t>
      </w:r>
      <w:r w:rsidR="007110FD" w:rsidRPr="00880A6E">
        <w:rPr>
          <w:rFonts w:asciiTheme="majorBidi" w:hAnsiTheme="majorBidi" w:cstheme="majorBidi"/>
          <w:sz w:val="28"/>
          <w:szCs w:val="28"/>
          <w:rtl/>
          <w:lang w:bidi="ar-BH"/>
        </w:rPr>
        <w:t xml:space="preserve"> </w:t>
      </w:r>
      <w:r w:rsidRPr="00880A6E">
        <w:rPr>
          <w:rFonts w:asciiTheme="majorBidi" w:hAnsiTheme="majorBidi" w:cstheme="majorBidi"/>
          <w:sz w:val="28"/>
          <w:szCs w:val="28"/>
          <w:rtl/>
          <w:lang w:bidi="ar-BH"/>
        </w:rPr>
        <w:t xml:space="preserve">يجب على الخبير </w:t>
      </w:r>
      <w:proofErr w:type="spellStart"/>
      <w:r w:rsidRPr="00880A6E">
        <w:rPr>
          <w:rFonts w:asciiTheme="majorBidi" w:hAnsiTheme="majorBidi" w:cstheme="majorBidi"/>
          <w:sz w:val="28"/>
          <w:szCs w:val="28"/>
          <w:rtl/>
          <w:lang w:bidi="ar-BH"/>
        </w:rPr>
        <w:t>الإكتواري</w:t>
      </w:r>
      <w:proofErr w:type="spellEnd"/>
      <w:r w:rsidRPr="00880A6E">
        <w:rPr>
          <w:rFonts w:asciiTheme="majorBidi" w:hAnsiTheme="majorBidi" w:cstheme="majorBidi"/>
          <w:sz w:val="28"/>
          <w:szCs w:val="28"/>
          <w:rtl/>
          <w:lang w:bidi="ar-BH"/>
        </w:rPr>
        <w:t xml:space="preserve"> إذا تبين له وجود عجز في أموال الحساب أن يبين ذلك بالتفصيل وأن يحدد أسباب هذا العجز وتوصياته في هذا الشأن.</w:t>
      </w:r>
    </w:p>
    <w:p w14:paraId="350407A0" w14:textId="77777777" w:rsidR="00F711EA"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‌ه</w:t>
      </w:r>
      <w:r w:rsidR="00013442" w:rsidRPr="00880A6E">
        <w:rPr>
          <w:rFonts w:asciiTheme="majorBidi" w:hAnsiTheme="majorBidi" w:cstheme="majorBidi" w:hint="cs"/>
          <w:sz w:val="28"/>
          <w:szCs w:val="28"/>
          <w:rtl/>
          <w:lang w:bidi="ar-BH"/>
        </w:rPr>
        <w:t>ـ</w:t>
      </w:r>
      <w:r w:rsidRPr="00880A6E">
        <w:rPr>
          <w:rFonts w:asciiTheme="majorBidi" w:hAnsiTheme="majorBidi" w:cstheme="majorBidi"/>
          <w:sz w:val="28"/>
          <w:szCs w:val="28"/>
          <w:rtl/>
          <w:lang w:bidi="ar-BH"/>
        </w:rPr>
        <w:t xml:space="preserve">- إذا تبين من تقرير الخبير </w:t>
      </w:r>
      <w:proofErr w:type="spellStart"/>
      <w:r w:rsidRPr="00880A6E">
        <w:rPr>
          <w:rFonts w:asciiTheme="majorBidi" w:hAnsiTheme="majorBidi" w:cstheme="majorBidi"/>
          <w:sz w:val="28"/>
          <w:szCs w:val="28"/>
          <w:rtl/>
          <w:lang w:bidi="ar-BH"/>
        </w:rPr>
        <w:t>الإكتواري</w:t>
      </w:r>
      <w:proofErr w:type="spellEnd"/>
      <w:r w:rsidRPr="00880A6E">
        <w:rPr>
          <w:rFonts w:asciiTheme="majorBidi" w:hAnsiTheme="majorBidi" w:cstheme="majorBidi"/>
          <w:sz w:val="28"/>
          <w:szCs w:val="28"/>
          <w:rtl/>
          <w:lang w:bidi="ar-BH"/>
        </w:rPr>
        <w:t xml:space="preserve"> وجود عجز في الحساب ولم تكف الاحتياطيات والمخصصات المختلفة لتسويته، جاز لمجلس الوزراء أن يصدر قراراً بناءً على طلب من الوزير بتخصيص الاعتمادات اللازمة لسد هذا العجز من الميزانية العامة، أو زيادة نسب الاشتراكات المنصوص عليها في المادة (6) من هذا القانون وفقاً لما يظهره الخبير </w:t>
      </w:r>
      <w:proofErr w:type="spellStart"/>
      <w:r w:rsidRPr="00880A6E">
        <w:rPr>
          <w:rFonts w:asciiTheme="majorBidi" w:hAnsiTheme="majorBidi" w:cstheme="majorBidi"/>
          <w:sz w:val="28"/>
          <w:szCs w:val="28"/>
          <w:rtl/>
          <w:lang w:bidi="ar-BH"/>
        </w:rPr>
        <w:t>الإكتواري</w:t>
      </w:r>
      <w:proofErr w:type="spellEnd"/>
      <w:r w:rsidRPr="00880A6E">
        <w:rPr>
          <w:rFonts w:asciiTheme="majorBidi" w:hAnsiTheme="majorBidi" w:cstheme="majorBidi"/>
          <w:sz w:val="28"/>
          <w:szCs w:val="28"/>
          <w:rtl/>
          <w:lang w:bidi="ar-BH"/>
        </w:rPr>
        <w:t xml:space="preserve"> في تقريره بشأن أسباب العجز ومقداره.</w:t>
      </w:r>
    </w:p>
    <w:p w14:paraId="76A550A6"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(9)</w:t>
      </w:r>
    </w:p>
    <w:p w14:paraId="3F13F41B"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تدقيق الحسابات</w:t>
      </w:r>
    </w:p>
    <w:p w14:paraId="7B8876C3"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‌أ- يعين مجلس الإدارة في بداية كل سنة</w:t>
      </w:r>
      <w:r w:rsidR="005F4250" w:rsidRPr="00880A6E">
        <w:rPr>
          <w:rFonts w:asciiTheme="majorBidi" w:hAnsiTheme="majorBidi" w:cstheme="majorBidi"/>
          <w:sz w:val="28"/>
          <w:szCs w:val="28"/>
          <w:rtl/>
          <w:lang w:bidi="ar-BH"/>
        </w:rPr>
        <w:t xml:space="preserve"> مالية مدققاً خارجياً – أو أكثر</w:t>
      </w:r>
      <w:r w:rsidRPr="00880A6E">
        <w:rPr>
          <w:rFonts w:asciiTheme="majorBidi" w:hAnsiTheme="majorBidi" w:cstheme="majorBidi"/>
          <w:sz w:val="28"/>
          <w:szCs w:val="28"/>
          <w:rtl/>
          <w:lang w:bidi="ar-BH"/>
        </w:rPr>
        <w:t>- ذا مكانة دولية لتدقيق الحساب ويحدد المجلس مكافأته السنوي</w:t>
      </w:r>
      <w:r w:rsidR="005F4250" w:rsidRPr="00880A6E">
        <w:rPr>
          <w:rFonts w:asciiTheme="majorBidi" w:hAnsiTheme="majorBidi" w:cstheme="majorBidi"/>
          <w:sz w:val="28"/>
          <w:szCs w:val="28"/>
          <w:rtl/>
          <w:lang w:bidi="ar-BH"/>
        </w:rPr>
        <w:t>ة، ولا يجوز أن يتولى ذات المدقق</w:t>
      </w:r>
      <w:r w:rsidRPr="00880A6E">
        <w:rPr>
          <w:rFonts w:asciiTheme="majorBidi" w:hAnsiTheme="majorBidi" w:cstheme="majorBidi"/>
          <w:sz w:val="28"/>
          <w:szCs w:val="28"/>
          <w:rtl/>
          <w:lang w:bidi="ar-BH"/>
        </w:rPr>
        <w:t xml:space="preserve"> تدقيق الحساب لأكثر من ثلاث سنوات خلال الخمس سنوات السابقة على تعيينه. </w:t>
      </w:r>
    </w:p>
    <w:p w14:paraId="3D411791"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‌ب- لا يجوز للهيئة إسناد أية مهام أخرى – بخ</w:t>
      </w:r>
      <w:r w:rsidR="005F4250" w:rsidRPr="00880A6E">
        <w:rPr>
          <w:rFonts w:asciiTheme="majorBidi" w:hAnsiTheme="majorBidi" w:cstheme="majorBidi"/>
          <w:sz w:val="28"/>
          <w:szCs w:val="28"/>
          <w:rtl/>
          <w:lang w:bidi="ar-BH"/>
        </w:rPr>
        <w:t>لاف تدقيق الحسابات - إلى المدقق</w:t>
      </w:r>
      <w:r w:rsidRPr="00880A6E">
        <w:rPr>
          <w:rFonts w:asciiTheme="majorBidi" w:hAnsiTheme="majorBidi" w:cstheme="majorBidi"/>
          <w:sz w:val="28"/>
          <w:szCs w:val="28"/>
          <w:rtl/>
          <w:lang w:bidi="ar-BH"/>
        </w:rPr>
        <w:t xml:space="preserve"> خلال فترة توليه مهمة التدقيق.</w:t>
      </w:r>
    </w:p>
    <w:p w14:paraId="0531F1EB"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ج- يتولى المدقق خلال فترة لا تجاوز ثلاثة أشهر من نهاية السنة المالية، تدقيق الحساب وإعداد تقرير بشأنه وفقاً للمعايير المحاسبية المتعارف عليها دولياً على أن يتضمن التقرير كافة البيانات والمعلومات التي توضح حقيقة المركز المالي للحساب.</w:t>
      </w:r>
    </w:p>
    <w:p w14:paraId="681A687C"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‌د-</w:t>
      </w:r>
      <w:r w:rsidR="005F4250" w:rsidRPr="00880A6E">
        <w:rPr>
          <w:rFonts w:asciiTheme="majorBidi" w:hAnsiTheme="majorBidi" w:cstheme="majorBidi"/>
          <w:sz w:val="28"/>
          <w:szCs w:val="28"/>
          <w:rtl/>
          <w:lang w:bidi="ar-BH"/>
        </w:rPr>
        <w:t> يقدم المدقق</w:t>
      </w:r>
      <w:r w:rsidRPr="00880A6E">
        <w:rPr>
          <w:rFonts w:asciiTheme="majorBidi" w:hAnsiTheme="majorBidi" w:cstheme="majorBidi"/>
          <w:sz w:val="28"/>
          <w:szCs w:val="28"/>
          <w:rtl/>
          <w:lang w:bidi="ar-BH"/>
        </w:rPr>
        <w:t xml:space="preserve"> تقريره بشأن تدقيق الحساب إلى كل من الوزير ومجلس الإدارة خلال ثلاثة أشهر من نهاية السنة المالية. </w:t>
      </w:r>
    </w:p>
    <w:p w14:paraId="5C11E145" w14:textId="02203207" w:rsidR="007C57CE" w:rsidRPr="00880A6E" w:rsidRDefault="00232D1C" w:rsidP="00EF7A5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‌ه- </w:t>
      </w:r>
      <w:r w:rsidR="004116B4" w:rsidRPr="00880A6E">
        <w:rPr>
          <w:rFonts w:asciiTheme="majorBidi" w:hAnsiTheme="majorBidi" w:cstheme="majorBidi" w:hint="cs"/>
          <w:sz w:val="28"/>
          <w:szCs w:val="28"/>
          <w:rtl/>
          <w:lang w:bidi="ar-BH"/>
        </w:rPr>
        <w:t>تقدم الحكومة التقرير المٌدقق بشأن الحساب بعد إقراره من مجلس الإدارة إلى مجلس النواب خلال الأشهر الخمسة التالية لانتهاء السنة المالية، ويكون اعتماد التقرير المٌدقّق بقرار يصدر عن كل من مجلس الشورى ومجلس النواب مشفوعاً بملاحظاتهما، ويُنشَر في الجريدة الرسمية</w:t>
      </w:r>
      <w:r w:rsidRPr="00880A6E">
        <w:rPr>
          <w:rFonts w:asciiTheme="majorBidi" w:hAnsiTheme="majorBidi" w:cstheme="majorBidi"/>
          <w:sz w:val="28"/>
          <w:szCs w:val="28"/>
          <w:rtl/>
          <w:lang w:bidi="ar-BH"/>
        </w:rPr>
        <w:t>.</w:t>
      </w:r>
      <w:r w:rsidR="004116B4" w:rsidRPr="00880A6E">
        <w:rPr>
          <w:rStyle w:val="FootnoteReference"/>
          <w:rFonts w:asciiTheme="majorBidi" w:hAnsiTheme="majorBidi" w:cstheme="majorBidi"/>
          <w:sz w:val="28"/>
          <w:szCs w:val="28"/>
          <w:rtl/>
          <w:lang w:bidi="ar-BH"/>
        </w:rPr>
        <w:footnoteReference w:id="9"/>
      </w:r>
    </w:p>
    <w:p w14:paraId="34FBFF4A"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الفصل الثالث</w:t>
      </w:r>
    </w:p>
    <w:p w14:paraId="427D90F3"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التعويض</w:t>
      </w:r>
    </w:p>
    <w:p w14:paraId="662E96A9"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(10)</w:t>
      </w:r>
    </w:p>
    <w:p w14:paraId="2456D02D" w14:textId="77777777" w:rsidR="00A5124E" w:rsidRPr="00880A6E" w:rsidRDefault="00232D1C" w:rsidP="00407420">
      <w:pPr>
        <w:spacing w:line="360" w:lineRule="auto"/>
        <w:jc w:val="center"/>
        <w:rPr>
          <w:rFonts w:asciiTheme="majorBidi" w:hAnsiTheme="majorBidi" w:cstheme="majorBidi"/>
          <w:sz w:val="28"/>
          <w:szCs w:val="28"/>
          <w:rtl/>
          <w:lang w:bidi="ar-BH"/>
        </w:rPr>
      </w:pPr>
      <w:r w:rsidRPr="00880A6E">
        <w:rPr>
          <w:rFonts w:asciiTheme="majorBidi" w:hAnsiTheme="majorBidi" w:cstheme="majorBidi"/>
          <w:b/>
          <w:bCs/>
          <w:sz w:val="28"/>
          <w:szCs w:val="28"/>
          <w:rtl/>
          <w:lang w:bidi="ar-BH"/>
        </w:rPr>
        <w:t>استحقاق التعويض</w:t>
      </w:r>
    </w:p>
    <w:p w14:paraId="317D0EB6"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يشترط لاستحقاق المؤمن عليه التعويض أن تتوافر في شأنه الشروط التالية:</w:t>
      </w:r>
    </w:p>
    <w:p w14:paraId="25AA3715"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1- أن يكون قد أكمل المدة المقررة لاستحقاق التعويض والمنصوص عليها في المادة (15) من هذا القانون.</w:t>
      </w:r>
    </w:p>
    <w:p w14:paraId="0E0FE7BD"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2- أن يلتزم بتعليمات المكتب التي يصدر بتحديدها قرار من الوزير.</w:t>
      </w:r>
    </w:p>
    <w:p w14:paraId="1339FF9A"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 xml:space="preserve">3- ألا يكون قد ترك العمل بمحض إرادته. </w:t>
      </w:r>
    </w:p>
    <w:p w14:paraId="330F646E"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 xml:space="preserve">4- أن يكون قادراً على العمل. </w:t>
      </w:r>
    </w:p>
    <w:p w14:paraId="708C8D40" w14:textId="77777777" w:rsidR="00407420" w:rsidRPr="00880A6E" w:rsidRDefault="00407420"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5- أن يكون راغباً في العمل.</w:t>
      </w:r>
    </w:p>
    <w:p w14:paraId="5B13C06B"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ويعتبر المؤمن عليه راغباً في العمل إذا بادر إلى طلب قيد اسمه في السجل الذي يعده المكتب لهذا الغرض، على أن يحضر بنفسه إلى المكتب مرة على الأقل كل أسبوعين وكلما طلب منه المكتب ذلك.</w:t>
      </w:r>
    </w:p>
    <w:p w14:paraId="1FC99F91"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6- أن يبحث بجدية عن عمل، وذلك وفقاً للأوضاع والضوابط التي يصدر بشأنها قرار من الوزير.</w:t>
      </w:r>
    </w:p>
    <w:p w14:paraId="14FB3739"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7- ألا يكون قد بلغ سن التقاعد وفقاً للقانون.</w:t>
      </w:r>
    </w:p>
    <w:p w14:paraId="04824C5E"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8- ألا يكون قد فصل من العمل لأسباب تأديبية.</w:t>
      </w:r>
    </w:p>
    <w:p w14:paraId="15B870A4"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 xml:space="preserve">9- أن يلتحق بالتدريب، إذا قدر المكتب وجود ضرورة له، وأن ينتظم فيه ويجتازه بنجاح. </w:t>
      </w:r>
    </w:p>
    <w:p w14:paraId="5FC609C9"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10- أن يكون العامل الأجنبي المتعطل مقيماً في المملكة إقامة مشروعة بغرض البحث عن عمل وفقاً للقوانين والأنظمة المعمول بها.</w:t>
      </w:r>
    </w:p>
    <w:p w14:paraId="4B72456D"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(11)</w:t>
      </w:r>
    </w:p>
    <w:p w14:paraId="79DE4587"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مقدار التعويض</w:t>
      </w:r>
    </w:p>
    <w:p w14:paraId="5F1E5190" w14:textId="77777777" w:rsidR="004511C3" w:rsidRPr="00880A6E" w:rsidRDefault="004511C3"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 xml:space="preserve">يُصرَف التعويض شهرياً بواقع 60% من أجر المؤَمَّن عليه على أساس معدَّل أجره الشهري خلال الاثني عشر شهراً السابقة على تعَطُّلِه، وبما لا يجاوز مبلغ ألف </w:t>
      </w:r>
      <w:proofErr w:type="gramStart"/>
      <w:r w:rsidRPr="00880A6E">
        <w:rPr>
          <w:rFonts w:asciiTheme="majorBidi" w:hAnsiTheme="majorBidi" w:cstheme="majorBidi"/>
          <w:sz w:val="28"/>
          <w:szCs w:val="28"/>
          <w:rtl/>
          <w:lang w:bidi="ar-BH"/>
        </w:rPr>
        <w:t>دينار.</w:t>
      </w:r>
      <w:r w:rsidR="007C57CE" w:rsidRPr="00880A6E">
        <w:rPr>
          <w:rFonts w:asciiTheme="majorBidi" w:hAnsiTheme="majorBidi" w:cstheme="majorBidi" w:hint="cs"/>
          <w:sz w:val="28"/>
          <w:szCs w:val="28"/>
          <w:vertAlign w:val="superscript"/>
          <w:rtl/>
          <w:lang w:bidi="ar-BH"/>
        </w:rPr>
        <w:t>(</w:t>
      </w:r>
      <w:proofErr w:type="gramEnd"/>
      <w:r w:rsidRPr="00880A6E">
        <w:rPr>
          <w:rFonts w:asciiTheme="majorBidi" w:hAnsiTheme="majorBidi" w:cstheme="majorBidi"/>
          <w:sz w:val="28"/>
          <w:szCs w:val="28"/>
          <w:vertAlign w:val="superscript"/>
          <w:rtl/>
        </w:rPr>
        <w:footnoteReference w:id="10"/>
      </w:r>
      <w:r w:rsidR="007C57CE" w:rsidRPr="00880A6E">
        <w:rPr>
          <w:rFonts w:asciiTheme="majorBidi" w:hAnsiTheme="majorBidi" w:cstheme="majorBidi" w:hint="cs"/>
          <w:sz w:val="28"/>
          <w:szCs w:val="28"/>
          <w:vertAlign w:val="superscript"/>
          <w:rtl/>
          <w:lang w:bidi="ar-BH"/>
        </w:rPr>
        <w:t>)</w:t>
      </w:r>
    </w:p>
    <w:p w14:paraId="292BF587"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وإذا كانت مدة التعطل تضم جزءاً من الشهر، فإن التعويض المستحق عنها يحسب على أساس يومي بتقسيم مبلغ التعويض الشهري على ثلاثين.</w:t>
      </w:r>
    </w:p>
    <w:p w14:paraId="16770B52"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(12)</w:t>
      </w:r>
      <w:r w:rsidRPr="00880A6E">
        <w:rPr>
          <w:rFonts w:asciiTheme="majorBidi" w:hAnsiTheme="majorBidi" w:cstheme="majorBidi"/>
          <w:sz w:val="28"/>
          <w:szCs w:val="28"/>
          <w:vertAlign w:val="superscript"/>
          <w:rtl/>
          <w:lang w:bidi="ar-BH"/>
        </w:rPr>
        <w:t xml:space="preserve"> </w:t>
      </w:r>
      <w:r w:rsidR="007C57CE" w:rsidRPr="00880A6E">
        <w:rPr>
          <w:rFonts w:asciiTheme="majorBidi" w:hAnsiTheme="majorBidi" w:cstheme="majorBidi" w:hint="cs"/>
          <w:sz w:val="28"/>
          <w:szCs w:val="28"/>
          <w:vertAlign w:val="superscript"/>
          <w:rtl/>
          <w:lang w:bidi="ar-BH"/>
        </w:rPr>
        <w:t>(</w:t>
      </w:r>
      <w:r w:rsidR="00C37CFE" w:rsidRPr="00880A6E">
        <w:rPr>
          <w:rFonts w:asciiTheme="majorBidi" w:hAnsiTheme="majorBidi" w:cstheme="majorBidi"/>
          <w:sz w:val="28"/>
          <w:szCs w:val="28"/>
          <w:vertAlign w:val="superscript"/>
          <w:rtl/>
        </w:rPr>
        <w:footnoteReference w:id="11"/>
      </w:r>
      <w:r w:rsidR="007C57CE" w:rsidRPr="00880A6E">
        <w:rPr>
          <w:rFonts w:asciiTheme="majorBidi" w:hAnsiTheme="majorBidi" w:cstheme="majorBidi" w:hint="cs"/>
          <w:sz w:val="28"/>
          <w:szCs w:val="28"/>
          <w:vertAlign w:val="superscript"/>
          <w:rtl/>
          <w:lang w:bidi="ar-BH"/>
        </w:rPr>
        <w:t>)</w:t>
      </w:r>
    </w:p>
    <w:p w14:paraId="6FFA0301"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الحد الأدنى للتعويض</w:t>
      </w:r>
    </w:p>
    <w:p w14:paraId="655242BC" w14:textId="77777777" w:rsidR="0089150A" w:rsidRPr="00880A6E" w:rsidRDefault="004511C3"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يجب ألا يقل الحد الأدنى للتعويض عن مائتي دينار شهرياً، أو معدَّل أجر المؤَمَّن عليه الشهري خلال الاثني عشر شهراً السابقة على تعَطُّلِه أيهما أقل.</w:t>
      </w:r>
    </w:p>
    <w:p w14:paraId="1FD70C6D"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(13)</w:t>
      </w:r>
    </w:p>
    <w:p w14:paraId="18047B2E"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بدء سريان فترة استحقاق التعويض</w:t>
      </w:r>
    </w:p>
    <w:p w14:paraId="7EF6556B"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يستحق المؤمن عليه التعويض طبقاً لأحكام هذا القانون اعتبارا</w:t>
      </w:r>
      <w:r w:rsidR="0089150A" w:rsidRPr="00880A6E">
        <w:rPr>
          <w:rFonts w:asciiTheme="majorBidi" w:hAnsiTheme="majorBidi" w:cstheme="majorBidi"/>
          <w:sz w:val="28"/>
          <w:szCs w:val="28"/>
          <w:rtl/>
          <w:lang w:bidi="ar-BH"/>
        </w:rPr>
        <w:t>ً</w:t>
      </w:r>
      <w:r w:rsidRPr="00880A6E">
        <w:rPr>
          <w:rFonts w:asciiTheme="majorBidi" w:hAnsiTheme="majorBidi" w:cstheme="majorBidi"/>
          <w:sz w:val="28"/>
          <w:szCs w:val="28"/>
          <w:rtl/>
          <w:lang w:bidi="ar-BH"/>
        </w:rPr>
        <w:t xml:space="preserve"> من اليوم الثامن من تاريخ انقضاء علاقة العمل إذا بادر إلى طلب قيد اسمه في السجل خلال ثلاثين يوما</w:t>
      </w:r>
      <w:r w:rsidR="0089150A" w:rsidRPr="00880A6E">
        <w:rPr>
          <w:rFonts w:asciiTheme="majorBidi" w:hAnsiTheme="majorBidi" w:cstheme="majorBidi"/>
          <w:sz w:val="28"/>
          <w:szCs w:val="28"/>
          <w:rtl/>
          <w:lang w:bidi="ar-BH"/>
        </w:rPr>
        <w:t>ً</w:t>
      </w:r>
      <w:r w:rsidRPr="00880A6E">
        <w:rPr>
          <w:rFonts w:asciiTheme="majorBidi" w:hAnsiTheme="majorBidi" w:cstheme="majorBidi"/>
          <w:sz w:val="28"/>
          <w:szCs w:val="28"/>
          <w:rtl/>
          <w:lang w:bidi="ar-BH"/>
        </w:rPr>
        <w:t xml:space="preserve"> من تاريخ انقضاء تلك العلاقة، وإلا استحق التعويض من تاريخ الطلب بشرط أن يتم خلال المدة المنصوص عليها في الفقرة (أ) من المادة (21) من هذا القانون. </w:t>
      </w:r>
    </w:p>
    <w:p w14:paraId="4B37F589"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 xml:space="preserve">مادة (14) </w:t>
      </w:r>
      <w:r w:rsidR="007C57CE" w:rsidRPr="00880A6E">
        <w:rPr>
          <w:rFonts w:asciiTheme="majorBidi" w:hAnsiTheme="majorBidi" w:cstheme="majorBidi" w:hint="cs"/>
          <w:sz w:val="28"/>
          <w:szCs w:val="28"/>
          <w:vertAlign w:val="superscript"/>
          <w:rtl/>
          <w:lang w:bidi="ar-BH"/>
        </w:rPr>
        <w:t>(</w:t>
      </w:r>
      <w:r w:rsidR="00C37CFE" w:rsidRPr="00880A6E">
        <w:rPr>
          <w:rFonts w:asciiTheme="majorBidi" w:hAnsiTheme="majorBidi" w:cstheme="majorBidi"/>
          <w:sz w:val="28"/>
          <w:szCs w:val="28"/>
          <w:vertAlign w:val="superscript"/>
          <w:rtl/>
        </w:rPr>
        <w:footnoteReference w:id="12"/>
      </w:r>
      <w:r w:rsidR="007C57CE" w:rsidRPr="00880A6E">
        <w:rPr>
          <w:rFonts w:asciiTheme="majorBidi" w:hAnsiTheme="majorBidi" w:cstheme="majorBidi" w:hint="cs"/>
          <w:sz w:val="28"/>
          <w:szCs w:val="28"/>
          <w:vertAlign w:val="superscript"/>
          <w:rtl/>
          <w:lang w:bidi="ar-BH"/>
        </w:rPr>
        <w:t>)</w:t>
      </w:r>
    </w:p>
    <w:p w14:paraId="3CD378CA" w14:textId="77777777" w:rsidR="00C37CF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المدة القصوى لصرف التعويض</w:t>
      </w:r>
    </w:p>
    <w:p w14:paraId="17CDA611" w14:textId="77777777" w:rsidR="00C37CFE" w:rsidRPr="00880A6E" w:rsidRDefault="00C37CFE" w:rsidP="00407420">
      <w:pPr>
        <w:spacing w:line="360" w:lineRule="auto"/>
        <w:jc w:val="both"/>
        <w:rPr>
          <w:rFonts w:asciiTheme="majorBidi" w:hAnsiTheme="majorBidi" w:cstheme="majorBidi"/>
          <w:sz w:val="28"/>
          <w:szCs w:val="28"/>
          <w:lang w:bidi="ar-BH"/>
        </w:rPr>
      </w:pPr>
      <w:r w:rsidRPr="00880A6E">
        <w:rPr>
          <w:rFonts w:asciiTheme="majorBidi" w:hAnsiTheme="majorBidi" w:cstheme="majorBidi"/>
          <w:sz w:val="28"/>
          <w:szCs w:val="28"/>
          <w:rtl/>
          <w:lang w:bidi="ar-BH"/>
        </w:rPr>
        <w:t>‌أ- مع مراعاة أحكام الفقرة (ب) من هذه المادة، تكون المدة القصوى لصرف التعويض تسعة أشهر متصلة أو متقطِّعة عن كل مرة من مرات الاستحقاق المنصوص عليها في المادة (15) من هذا القانون.</w:t>
      </w:r>
    </w:p>
    <w:p w14:paraId="476894FF" w14:textId="77777777" w:rsidR="00C37CFE" w:rsidRPr="00880A6E" w:rsidRDefault="00C37CFE"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ب- في جميع الأحوال، تكون المدة القصوى لصرف التعويض تسعة أشهر خلال كل أربعة وعشرين شهراً متصلة تبدأ من تاريخ أول صرف يتم خلال هذه المدة.</w:t>
      </w:r>
    </w:p>
    <w:p w14:paraId="44C07A23" w14:textId="77777777" w:rsidR="00EF7A50" w:rsidRPr="00880A6E" w:rsidRDefault="00EF7A50" w:rsidP="00407420">
      <w:pPr>
        <w:spacing w:line="360" w:lineRule="auto"/>
        <w:jc w:val="both"/>
        <w:rPr>
          <w:rFonts w:asciiTheme="majorBidi" w:hAnsiTheme="majorBidi" w:cstheme="majorBidi"/>
          <w:sz w:val="28"/>
          <w:szCs w:val="28"/>
          <w:rtl/>
          <w:lang w:bidi="ar-BH"/>
        </w:rPr>
      </w:pPr>
    </w:p>
    <w:p w14:paraId="1228C4AB"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(15)</w:t>
      </w:r>
    </w:p>
    <w:p w14:paraId="410D9948"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مدة الاشتراك المقررة لاستحقاق التعويض والمطالبات المتكررة</w:t>
      </w:r>
    </w:p>
    <w:p w14:paraId="41BE2BBC"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‌أ-</w:t>
      </w:r>
      <w:r w:rsidR="007110FD" w:rsidRPr="00880A6E">
        <w:rPr>
          <w:rFonts w:asciiTheme="majorBidi" w:hAnsiTheme="majorBidi" w:cstheme="majorBidi"/>
          <w:sz w:val="28"/>
          <w:szCs w:val="28"/>
          <w:rtl/>
          <w:lang w:bidi="ar-BH"/>
        </w:rPr>
        <w:t xml:space="preserve"> </w:t>
      </w:r>
      <w:r w:rsidRPr="00880A6E">
        <w:rPr>
          <w:rFonts w:asciiTheme="majorBidi" w:hAnsiTheme="majorBidi" w:cstheme="majorBidi"/>
          <w:sz w:val="28"/>
          <w:szCs w:val="28"/>
          <w:rtl/>
          <w:lang w:bidi="ar-BH"/>
        </w:rPr>
        <w:t>لأغراض هذه المادة، تعتبر المطالبة بالتعويض لمرة جديدة كلما صرف للمستفيد تعويض للمدة القصوى المنصوص عليها في المادة (14) من هذا القانون.</w:t>
      </w:r>
    </w:p>
    <w:p w14:paraId="37A09733"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‌ب- يستحق المؤمن عليه التعويض للمرة الأولى إذا عمل في عمل مؤمن عليه مدة لا تقل عن أثني عشر شهراً متصلة.</w:t>
      </w:r>
    </w:p>
    <w:p w14:paraId="26D55971"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‌ج- يستحق المؤمن عليه التعويض للمرة الثانية إذا عمل مرة أخرى في عمل مؤمن عليه لمدة لا تقل عن اثني عشر شهراً خلال الثمانية عشر شهراً السابقة على تعطله.</w:t>
      </w:r>
    </w:p>
    <w:p w14:paraId="61D51CB0"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‌د- يستحق المؤمن عليه التعويض للمرة الثالثة إذا عمل مرة أخرى في عمل مؤمن عليه لمدة لا تقل عن ثمانية عشر شهراً خلال مدة الأربعة وعشرين شهراً التي تسبق المطالبة الثالثة.</w:t>
      </w:r>
    </w:p>
    <w:p w14:paraId="47BA8792"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‌ه- يستحق المؤمن عليه التعويض في أية مرة لاحقة إذا عمل مرة أخرى في عمل مؤمن عليه لمدة لا تقل عن ستة وثلاثين شهراً خلال مدة الثمانية وأربعين شهراً التي تسبق المطالبة الأخيرة.</w:t>
      </w:r>
    </w:p>
    <w:p w14:paraId="59EFBAA3"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(16)</w:t>
      </w:r>
    </w:p>
    <w:p w14:paraId="5CD7EDCF"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الجمع بين التعويض والمستحقات الأخرى</w:t>
      </w:r>
    </w:p>
    <w:p w14:paraId="62CAFBEF" w14:textId="77777777" w:rsidR="007C57CE" w:rsidRPr="00880A6E" w:rsidRDefault="00232D1C" w:rsidP="00407420">
      <w:pPr>
        <w:spacing w:line="360" w:lineRule="auto"/>
        <w:jc w:val="both"/>
        <w:rPr>
          <w:rFonts w:asciiTheme="majorBidi" w:hAnsiTheme="majorBidi" w:cstheme="majorBidi"/>
          <w:sz w:val="28"/>
          <w:szCs w:val="28"/>
          <w:rtl/>
        </w:rPr>
      </w:pPr>
      <w:r w:rsidRPr="00880A6E">
        <w:rPr>
          <w:rFonts w:asciiTheme="majorBidi" w:hAnsiTheme="majorBidi" w:cstheme="majorBidi"/>
          <w:sz w:val="28"/>
          <w:szCs w:val="28"/>
          <w:rtl/>
          <w:lang w:bidi="ar-BH"/>
        </w:rPr>
        <w:t>يكون للمتعطل الحق في الجمع بين التعويض ومستحقاته لدى صاحب العمل.</w:t>
      </w:r>
    </w:p>
    <w:p w14:paraId="202FE295"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الفصل الرابع</w:t>
      </w:r>
    </w:p>
    <w:p w14:paraId="6814310A"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الإعانة</w:t>
      </w:r>
    </w:p>
    <w:p w14:paraId="69AA2E56"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(17)</w:t>
      </w:r>
    </w:p>
    <w:p w14:paraId="40C0940D"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استحقاق الإعانة</w:t>
      </w:r>
    </w:p>
    <w:p w14:paraId="36FC8566"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‌أ</w:t>
      </w:r>
      <w:r w:rsidRPr="00880A6E">
        <w:rPr>
          <w:rFonts w:asciiTheme="majorBidi" w:hAnsiTheme="majorBidi" w:cstheme="majorBidi"/>
          <w:sz w:val="28"/>
          <w:szCs w:val="28"/>
          <w:lang w:bidi="ar-BH"/>
        </w:rPr>
        <w:t>-</w:t>
      </w:r>
      <w:r w:rsidR="00232D1C" w:rsidRPr="00880A6E">
        <w:rPr>
          <w:rFonts w:asciiTheme="majorBidi" w:hAnsiTheme="majorBidi" w:cstheme="majorBidi"/>
          <w:sz w:val="28"/>
          <w:szCs w:val="28"/>
          <w:rtl/>
          <w:lang w:bidi="ar-BH"/>
        </w:rPr>
        <w:t> تمنح الإعانة للباحث عن عمل لأول مرة إذا توافرت في شأنه الشروط التالية:</w:t>
      </w:r>
    </w:p>
    <w:p w14:paraId="10966942"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1</w:t>
      </w:r>
      <w:r w:rsidRPr="00880A6E">
        <w:rPr>
          <w:rFonts w:asciiTheme="majorBidi" w:hAnsiTheme="majorBidi" w:cstheme="majorBidi"/>
          <w:sz w:val="28"/>
          <w:szCs w:val="28"/>
          <w:lang w:bidi="ar-BH"/>
        </w:rPr>
        <w:t>-</w:t>
      </w:r>
      <w:r w:rsidR="00232D1C" w:rsidRPr="00880A6E">
        <w:rPr>
          <w:rFonts w:asciiTheme="majorBidi" w:hAnsiTheme="majorBidi" w:cstheme="majorBidi"/>
          <w:sz w:val="28"/>
          <w:szCs w:val="28"/>
          <w:rtl/>
          <w:lang w:bidi="ar-BH"/>
        </w:rPr>
        <w:t> أن يكون بحريني الجنسية.</w:t>
      </w:r>
    </w:p>
    <w:p w14:paraId="7550BC39"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2</w:t>
      </w:r>
      <w:r w:rsidRPr="00880A6E">
        <w:rPr>
          <w:rFonts w:asciiTheme="majorBidi" w:hAnsiTheme="majorBidi" w:cstheme="majorBidi"/>
          <w:sz w:val="28"/>
          <w:szCs w:val="28"/>
          <w:lang w:bidi="ar-BH"/>
        </w:rPr>
        <w:t>-</w:t>
      </w:r>
      <w:r w:rsidR="00232D1C" w:rsidRPr="00880A6E">
        <w:rPr>
          <w:rFonts w:asciiTheme="majorBidi" w:hAnsiTheme="majorBidi" w:cstheme="majorBidi"/>
          <w:sz w:val="28"/>
          <w:szCs w:val="28"/>
          <w:rtl/>
          <w:lang w:bidi="ar-BH"/>
        </w:rPr>
        <w:t> ألا يقل عمره عن ثماني عشرة سنة ميلادية.</w:t>
      </w:r>
    </w:p>
    <w:p w14:paraId="3551E034"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3</w:t>
      </w:r>
      <w:r w:rsidRPr="00880A6E">
        <w:rPr>
          <w:rFonts w:asciiTheme="majorBidi" w:hAnsiTheme="majorBidi" w:cstheme="majorBidi"/>
          <w:sz w:val="28"/>
          <w:szCs w:val="28"/>
          <w:lang w:bidi="ar-BH"/>
        </w:rPr>
        <w:t>-</w:t>
      </w:r>
      <w:r w:rsidR="00232D1C" w:rsidRPr="00880A6E">
        <w:rPr>
          <w:rFonts w:asciiTheme="majorBidi" w:hAnsiTheme="majorBidi" w:cstheme="majorBidi"/>
          <w:sz w:val="28"/>
          <w:szCs w:val="28"/>
          <w:rtl/>
          <w:lang w:bidi="ar-BH"/>
        </w:rPr>
        <w:t> أن يلتزم بتعليمات المكتب التي يصدر بتحديدها قرار من الوزير.</w:t>
      </w:r>
    </w:p>
    <w:p w14:paraId="2112EA5B"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4</w:t>
      </w:r>
      <w:r w:rsidRPr="00880A6E">
        <w:rPr>
          <w:rFonts w:asciiTheme="majorBidi" w:hAnsiTheme="majorBidi" w:cstheme="majorBidi"/>
          <w:sz w:val="28"/>
          <w:szCs w:val="28"/>
          <w:lang w:bidi="ar-BH"/>
        </w:rPr>
        <w:t>-</w:t>
      </w:r>
      <w:r w:rsidR="00232D1C" w:rsidRPr="00880A6E">
        <w:rPr>
          <w:rFonts w:asciiTheme="majorBidi" w:hAnsiTheme="majorBidi" w:cstheme="majorBidi"/>
          <w:sz w:val="28"/>
          <w:szCs w:val="28"/>
          <w:rtl/>
          <w:lang w:bidi="ar-BH"/>
        </w:rPr>
        <w:t xml:space="preserve"> ألا يزاول عملا تجارياً أو مهنياً لحسابه الخاص.  </w:t>
      </w:r>
    </w:p>
    <w:p w14:paraId="6DB57920"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5</w:t>
      </w:r>
      <w:r w:rsidRPr="00880A6E">
        <w:rPr>
          <w:rFonts w:asciiTheme="majorBidi" w:hAnsiTheme="majorBidi" w:cstheme="majorBidi"/>
          <w:sz w:val="28"/>
          <w:szCs w:val="28"/>
          <w:lang w:bidi="ar-BH"/>
        </w:rPr>
        <w:t>-</w:t>
      </w:r>
      <w:r w:rsidR="00232D1C" w:rsidRPr="00880A6E">
        <w:rPr>
          <w:rFonts w:asciiTheme="majorBidi" w:hAnsiTheme="majorBidi" w:cstheme="majorBidi"/>
          <w:sz w:val="28"/>
          <w:szCs w:val="28"/>
          <w:rtl/>
          <w:lang w:bidi="ar-BH"/>
        </w:rPr>
        <w:t> أن يكون قادرا</w:t>
      </w:r>
      <w:r w:rsidRPr="00880A6E">
        <w:rPr>
          <w:rFonts w:asciiTheme="majorBidi" w:hAnsiTheme="majorBidi" w:cstheme="majorBidi"/>
          <w:sz w:val="28"/>
          <w:szCs w:val="28"/>
          <w:rtl/>
          <w:lang w:bidi="ar-BH"/>
        </w:rPr>
        <w:t>ً</w:t>
      </w:r>
      <w:r w:rsidR="00232D1C" w:rsidRPr="00880A6E">
        <w:rPr>
          <w:rFonts w:asciiTheme="majorBidi" w:hAnsiTheme="majorBidi" w:cstheme="majorBidi"/>
          <w:sz w:val="28"/>
          <w:szCs w:val="28"/>
          <w:rtl/>
          <w:lang w:bidi="ar-BH"/>
        </w:rPr>
        <w:t xml:space="preserve"> على العمل.</w:t>
      </w:r>
    </w:p>
    <w:p w14:paraId="65F4B92F" w14:textId="77777777" w:rsidR="00407420"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6-</w:t>
      </w:r>
      <w:r w:rsidR="00232D1C" w:rsidRPr="00880A6E">
        <w:rPr>
          <w:rFonts w:asciiTheme="majorBidi" w:hAnsiTheme="majorBidi" w:cstheme="majorBidi"/>
          <w:sz w:val="28"/>
          <w:szCs w:val="28"/>
          <w:rtl/>
          <w:lang w:bidi="ar-BH"/>
        </w:rPr>
        <w:t> أن يكون راغبا</w:t>
      </w:r>
      <w:r w:rsidRPr="00880A6E">
        <w:rPr>
          <w:rFonts w:asciiTheme="majorBidi" w:hAnsiTheme="majorBidi" w:cstheme="majorBidi"/>
          <w:sz w:val="28"/>
          <w:szCs w:val="28"/>
          <w:rtl/>
          <w:lang w:bidi="ar-BH"/>
        </w:rPr>
        <w:t>ً</w:t>
      </w:r>
      <w:r w:rsidR="00407420" w:rsidRPr="00880A6E">
        <w:rPr>
          <w:rFonts w:asciiTheme="majorBidi" w:hAnsiTheme="majorBidi" w:cstheme="majorBidi"/>
          <w:sz w:val="28"/>
          <w:szCs w:val="28"/>
          <w:rtl/>
          <w:lang w:bidi="ar-BH"/>
        </w:rPr>
        <w:t xml:space="preserve"> في العمل.</w:t>
      </w:r>
    </w:p>
    <w:p w14:paraId="787123F3"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ويعتبر الباحث عن العمل لأول مرة راغبا</w:t>
      </w:r>
      <w:r w:rsidR="00522AC4" w:rsidRPr="00880A6E">
        <w:rPr>
          <w:rFonts w:asciiTheme="majorBidi" w:hAnsiTheme="majorBidi" w:cstheme="majorBidi"/>
          <w:sz w:val="28"/>
          <w:szCs w:val="28"/>
          <w:rtl/>
          <w:lang w:bidi="ar-BH"/>
        </w:rPr>
        <w:t>ً</w:t>
      </w:r>
      <w:r w:rsidRPr="00880A6E">
        <w:rPr>
          <w:rFonts w:asciiTheme="majorBidi" w:hAnsiTheme="majorBidi" w:cstheme="majorBidi"/>
          <w:sz w:val="28"/>
          <w:szCs w:val="28"/>
          <w:rtl/>
          <w:lang w:bidi="ar-BH"/>
        </w:rPr>
        <w:t xml:space="preserve"> في العمل إذا بادر، بعد اجتيازه بنجاح التدريب المقرر، إلى طلب قيد اسمه في السجل الذي يعده المكتب لهذا الغرض على أن يحضر بنفسه بعد القيد إلى المكتب مرة على الأقل كل أسبوع وكلما طلب منه المكتب ذلك.</w:t>
      </w:r>
    </w:p>
    <w:p w14:paraId="277D265A"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7-</w:t>
      </w:r>
      <w:r w:rsidR="00232D1C" w:rsidRPr="00880A6E">
        <w:rPr>
          <w:rFonts w:asciiTheme="majorBidi" w:hAnsiTheme="majorBidi" w:cstheme="majorBidi"/>
          <w:sz w:val="28"/>
          <w:szCs w:val="28"/>
          <w:rtl/>
          <w:lang w:bidi="ar-BH"/>
        </w:rPr>
        <w:t> أن يبحث بجدية عن عمل، وذلك وفقاً للأوضاع والضوابط التي يصدر بشأنها قرار من الوزير.</w:t>
      </w:r>
    </w:p>
    <w:p w14:paraId="073514F4"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8-</w:t>
      </w:r>
      <w:r w:rsidR="00232D1C" w:rsidRPr="00880A6E">
        <w:rPr>
          <w:rFonts w:asciiTheme="majorBidi" w:hAnsiTheme="majorBidi" w:cstheme="majorBidi"/>
          <w:sz w:val="28"/>
          <w:szCs w:val="28"/>
          <w:rtl/>
          <w:lang w:bidi="ar-BH"/>
        </w:rPr>
        <w:t> ألا يكون قد بلغ سن التقاعد وفقاً للقانون.</w:t>
      </w:r>
    </w:p>
    <w:p w14:paraId="1A718858"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9-</w:t>
      </w:r>
      <w:r w:rsidR="00232D1C" w:rsidRPr="00880A6E">
        <w:rPr>
          <w:rFonts w:asciiTheme="majorBidi" w:hAnsiTheme="majorBidi" w:cstheme="majorBidi"/>
          <w:sz w:val="28"/>
          <w:szCs w:val="28"/>
          <w:rtl/>
          <w:lang w:bidi="ar-BH"/>
        </w:rPr>
        <w:t> أن يلتحق بالتدريب المقرر وينتظم فيه ويجتازه بنجاح.</w:t>
      </w:r>
    </w:p>
    <w:p w14:paraId="1088582F"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‌ب-</w:t>
      </w:r>
      <w:r w:rsidR="00232D1C" w:rsidRPr="00880A6E">
        <w:rPr>
          <w:rFonts w:asciiTheme="majorBidi" w:hAnsiTheme="majorBidi" w:cstheme="majorBidi"/>
          <w:sz w:val="28"/>
          <w:szCs w:val="28"/>
          <w:rtl/>
          <w:lang w:bidi="ar-BH"/>
        </w:rPr>
        <w:t> مع عدم الإخلال بأحكام المادة (19) من هذا القانون، تمنح الإعانة للمؤمن عليه الذي تقل مدة اشتراكه في التأمين ضد التعطل عن المدة المنصوص عليها في الفقرة (ب) من المادة (15) من هذا القانون إذا توافرت في شأنه باقي الشروط المنصوص عليها في المادة (10) من هذا القانون.</w:t>
      </w:r>
    </w:p>
    <w:p w14:paraId="59ABD019"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‌ج-</w:t>
      </w:r>
      <w:r w:rsidR="00232D1C" w:rsidRPr="00880A6E">
        <w:rPr>
          <w:rFonts w:asciiTheme="majorBidi" w:hAnsiTheme="majorBidi" w:cstheme="majorBidi"/>
          <w:sz w:val="28"/>
          <w:szCs w:val="28"/>
          <w:rtl/>
          <w:lang w:bidi="ar-BH"/>
        </w:rPr>
        <w:t> لا تستحق الإعانة طبقاً لأحكام هذا القانون إلا بعد مضي ستة أشهر من تاريخ العمل بأحكامه.</w:t>
      </w:r>
    </w:p>
    <w:p w14:paraId="2F5B44CC"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(18)</w:t>
      </w:r>
    </w:p>
    <w:p w14:paraId="5B6B074C"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مقدار الإعانة</w:t>
      </w:r>
    </w:p>
    <w:p w14:paraId="3403C980" w14:textId="77777777" w:rsidR="008F646A" w:rsidRPr="00880A6E" w:rsidRDefault="008F646A" w:rsidP="00407420">
      <w:pPr>
        <w:spacing w:line="360" w:lineRule="auto"/>
        <w:jc w:val="both"/>
        <w:rPr>
          <w:rFonts w:asciiTheme="majorBidi" w:hAnsiTheme="majorBidi" w:cstheme="majorBidi"/>
          <w:sz w:val="28"/>
          <w:szCs w:val="28"/>
          <w:lang w:bidi="ar-BH"/>
        </w:rPr>
      </w:pPr>
      <w:r w:rsidRPr="00880A6E">
        <w:rPr>
          <w:rFonts w:asciiTheme="majorBidi" w:hAnsiTheme="majorBidi" w:cstheme="majorBidi"/>
          <w:sz w:val="28"/>
          <w:szCs w:val="28"/>
          <w:rtl/>
          <w:lang w:bidi="ar-BH"/>
        </w:rPr>
        <w:t xml:space="preserve">تكون الإعانة للمتعطلين من ذوي المؤهِّلات الجامعية بواقع مائتي دينار شهرياً، وبواقع </w:t>
      </w:r>
      <w:proofErr w:type="gramStart"/>
      <w:r w:rsidRPr="00880A6E">
        <w:rPr>
          <w:rFonts w:asciiTheme="majorBidi" w:hAnsiTheme="majorBidi" w:cstheme="majorBidi"/>
          <w:sz w:val="28"/>
          <w:szCs w:val="28"/>
          <w:rtl/>
          <w:lang w:bidi="ar-BH"/>
        </w:rPr>
        <w:t>مائة</w:t>
      </w:r>
      <w:proofErr w:type="gramEnd"/>
      <w:r w:rsidRPr="00880A6E">
        <w:rPr>
          <w:rFonts w:asciiTheme="majorBidi" w:hAnsiTheme="majorBidi" w:cstheme="majorBidi"/>
          <w:sz w:val="28"/>
          <w:szCs w:val="28"/>
          <w:rtl/>
          <w:lang w:bidi="ar-BH"/>
        </w:rPr>
        <w:t xml:space="preserve"> وخمسين ديناراً شهرياً للمتعطلين من غير هؤلاء.</w:t>
      </w:r>
      <w:r w:rsidRPr="00880A6E">
        <w:rPr>
          <w:rFonts w:asciiTheme="majorBidi" w:hAnsiTheme="majorBidi" w:cstheme="majorBidi"/>
          <w:sz w:val="28"/>
          <w:szCs w:val="28"/>
          <w:vertAlign w:val="superscript"/>
          <w:rtl/>
          <w:lang w:bidi="ar-BH"/>
        </w:rPr>
        <w:t xml:space="preserve"> </w:t>
      </w:r>
      <w:r w:rsidR="007C57CE" w:rsidRPr="00880A6E">
        <w:rPr>
          <w:rFonts w:asciiTheme="majorBidi" w:hAnsiTheme="majorBidi" w:cstheme="majorBidi" w:hint="cs"/>
          <w:sz w:val="28"/>
          <w:szCs w:val="28"/>
          <w:vertAlign w:val="superscript"/>
          <w:rtl/>
          <w:lang w:bidi="ar-BH"/>
        </w:rPr>
        <w:t>(</w:t>
      </w:r>
      <w:r w:rsidR="00825211" w:rsidRPr="00880A6E">
        <w:rPr>
          <w:rStyle w:val="FootnoteReference"/>
          <w:rFonts w:asciiTheme="majorBidi" w:hAnsiTheme="majorBidi" w:cstheme="majorBidi"/>
          <w:sz w:val="28"/>
          <w:szCs w:val="28"/>
          <w:rtl/>
          <w:lang w:bidi="ar-BH"/>
        </w:rPr>
        <w:footnoteReference w:id="13"/>
      </w:r>
      <w:r w:rsidR="007C57CE" w:rsidRPr="00880A6E">
        <w:rPr>
          <w:rFonts w:asciiTheme="majorBidi" w:hAnsiTheme="majorBidi" w:cstheme="majorBidi" w:hint="cs"/>
          <w:sz w:val="28"/>
          <w:szCs w:val="28"/>
          <w:vertAlign w:val="superscript"/>
          <w:rtl/>
          <w:lang w:bidi="ar-BH"/>
        </w:rPr>
        <w:t>)</w:t>
      </w:r>
    </w:p>
    <w:p w14:paraId="1055F3A4"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وإذا كانت مدة التعطل تضم جزءاً من الشهر، فإن الإعانة المستحقة عنها تحسب على أساس يومي بتقسيم مبلغ الإعانة الشهري على ثلاثين.</w:t>
      </w:r>
    </w:p>
    <w:p w14:paraId="4C70A0A3"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 xml:space="preserve">مادة (19) </w:t>
      </w:r>
      <w:r w:rsidR="007C57CE" w:rsidRPr="00880A6E">
        <w:rPr>
          <w:rFonts w:asciiTheme="majorBidi" w:hAnsiTheme="majorBidi" w:cstheme="majorBidi" w:hint="cs"/>
          <w:sz w:val="28"/>
          <w:szCs w:val="28"/>
          <w:vertAlign w:val="superscript"/>
          <w:rtl/>
          <w:lang w:bidi="ar-BH"/>
        </w:rPr>
        <w:t>(</w:t>
      </w:r>
      <w:r w:rsidR="008F646A" w:rsidRPr="00880A6E">
        <w:rPr>
          <w:rFonts w:asciiTheme="majorBidi" w:hAnsiTheme="majorBidi" w:cstheme="majorBidi"/>
          <w:sz w:val="28"/>
          <w:szCs w:val="28"/>
          <w:vertAlign w:val="superscript"/>
          <w:rtl/>
        </w:rPr>
        <w:footnoteReference w:id="14"/>
      </w:r>
      <w:r w:rsidR="007C57CE" w:rsidRPr="00880A6E">
        <w:rPr>
          <w:rFonts w:asciiTheme="majorBidi" w:hAnsiTheme="majorBidi" w:cstheme="majorBidi" w:hint="cs"/>
          <w:sz w:val="28"/>
          <w:szCs w:val="28"/>
          <w:vertAlign w:val="superscript"/>
          <w:rtl/>
          <w:lang w:bidi="ar-BH"/>
        </w:rPr>
        <w:t>)</w:t>
      </w:r>
    </w:p>
    <w:p w14:paraId="17CF60B0" w14:textId="77777777" w:rsidR="00A5124E" w:rsidRPr="00880A6E" w:rsidRDefault="00232D1C" w:rsidP="00416DE8">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المدة القصوى لصرف الإعانة</w:t>
      </w:r>
    </w:p>
    <w:p w14:paraId="09BD00C1" w14:textId="77777777" w:rsidR="008F646A" w:rsidRPr="00880A6E" w:rsidRDefault="008F646A"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المدة القصوى لصرف الإعانة تسعة أشهر خلال مدة اثني عشر شهراً متصلة، وفي حالة تقديم المستفيد مطالبة بإعانة تعطُّل لأكثر من مرة خلال مدة اثني عشر شهراً تُصرَف له خلالها الإعانة لمدة أقصاها تسعة أشهر.</w:t>
      </w:r>
    </w:p>
    <w:p w14:paraId="32D2A429"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(20)</w:t>
      </w:r>
    </w:p>
    <w:p w14:paraId="55F08DA3"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بدء سريان فترة استحقاق الإعانة</w:t>
      </w:r>
    </w:p>
    <w:p w14:paraId="087690C4"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يستحق المتعطل الذي تتوافر في شأنه الشروط المنصوص عليها في المادة (17) من هذا القانون الإعانة اعتباراً من اليوم الثامن لتاريخ طل</w:t>
      </w:r>
      <w:r w:rsidR="00F67E66" w:rsidRPr="00880A6E">
        <w:rPr>
          <w:rFonts w:asciiTheme="majorBidi" w:hAnsiTheme="majorBidi" w:cstheme="majorBidi"/>
          <w:sz w:val="28"/>
          <w:szCs w:val="28"/>
          <w:rtl/>
          <w:lang w:bidi="ar-BH"/>
        </w:rPr>
        <w:t>ب قيد اسمه في السجل بشرط أن يتم</w:t>
      </w:r>
      <w:r w:rsidRPr="00880A6E">
        <w:rPr>
          <w:rFonts w:asciiTheme="majorBidi" w:hAnsiTheme="majorBidi" w:cstheme="majorBidi"/>
          <w:sz w:val="28"/>
          <w:szCs w:val="28"/>
          <w:rtl/>
          <w:lang w:bidi="ar-BH"/>
        </w:rPr>
        <w:t xml:space="preserve"> هذا الطلب خلال المدة المنصوص عليها في الفقرة (أ) من المادة (21) من هذا القانون.</w:t>
      </w:r>
    </w:p>
    <w:p w14:paraId="3965B30E" w14:textId="77777777" w:rsidR="00EF7A50" w:rsidRPr="00880A6E" w:rsidRDefault="00EF7A50" w:rsidP="00407420">
      <w:pPr>
        <w:spacing w:line="360" w:lineRule="auto"/>
        <w:jc w:val="both"/>
        <w:rPr>
          <w:rFonts w:asciiTheme="majorBidi" w:hAnsiTheme="majorBidi" w:cstheme="majorBidi"/>
          <w:sz w:val="28"/>
          <w:szCs w:val="28"/>
          <w:rtl/>
          <w:lang w:bidi="ar-BH"/>
        </w:rPr>
      </w:pPr>
    </w:p>
    <w:p w14:paraId="59209B10" w14:textId="77777777" w:rsidR="00EF7A50" w:rsidRPr="00880A6E" w:rsidRDefault="00EF7A50" w:rsidP="00407420">
      <w:pPr>
        <w:spacing w:line="360" w:lineRule="auto"/>
        <w:jc w:val="both"/>
        <w:rPr>
          <w:rFonts w:asciiTheme="majorBidi" w:hAnsiTheme="majorBidi" w:cstheme="majorBidi"/>
          <w:sz w:val="28"/>
          <w:szCs w:val="28"/>
          <w:rtl/>
          <w:lang w:bidi="ar-BH"/>
        </w:rPr>
      </w:pPr>
    </w:p>
    <w:p w14:paraId="6814CBAE" w14:textId="77777777" w:rsidR="00EF7A50" w:rsidRPr="00880A6E" w:rsidRDefault="00EF7A50" w:rsidP="00407420">
      <w:pPr>
        <w:spacing w:line="360" w:lineRule="auto"/>
        <w:jc w:val="both"/>
        <w:rPr>
          <w:rFonts w:asciiTheme="majorBidi" w:hAnsiTheme="majorBidi" w:cstheme="majorBidi"/>
          <w:sz w:val="28"/>
          <w:szCs w:val="28"/>
          <w:rtl/>
          <w:lang w:bidi="ar-BH"/>
        </w:rPr>
      </w:pPr>
    </w:p>
    <w:p w14:paraId="479C6DEB" w14:textId="77777777" w:rsidR="00A5124E" w:rsidRPr="00880A6E" w:rsidRDefault="00232D1C" w:rsidP="00407420">
      <w:pPr>
        <w:jc w:val="center"/>
        <w:rPr>
          <w:rFonts w:asciiTheme="majorBidi" w:hAnsiTheme="majorBidi" w:cstheme="majorBidi"/>
          <w:sz w:val="28"/>
          <w:szCs w:val="28"/>
          <w:rtl/>
          <w:lang w:bidi="ar-BH"/>
        </w:rPr>
      </w:pPr>
      <w:r w:rsidRPr="00880A6E">
        <w:rPr>
          <w:rFonts w:asciiTheme="majorBidi" w:hAnsiTheme="majorBidi" w:cstheme="majorBidi"/>
          <w:b/>
          <w:bCs/>
          <w:sz w:val="28"/>
          <w:szCs w:val="28"/>
          <w:rtl/>
          <w:lang w:bidi="ar-BH"/>
        </w:rPr>
        <w:t>الفصل الخامس</w:t>
      </w:r>
    </w:p>
    <w:p w14:paraId="5731AB7C"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أحكام مشتركة بشأن التعويض والإعانة</w:t>
      </w:r>
    </w:p>
    <w:p w14:paraId="278C8918"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(21)</w:t>
      </w:r>
    </w:p>
    <w:p w14:paraId="5574176A"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تسجيل المتعطلين</w:t>
      </w:r>
    </w:p>
    <w:p w14:paraId="61B3121A"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‌أ-</w:t>
      </w:r>
      <w:r w:rsidR="00232D1C" w:rsidRPr="00880A6E">
        <w:rPr>
          <w:rFonts w:asciiTheme="majorBidi" w:hAnsiTheme="majorBidi" w:cstheme="majorBidi"/>
          <w:sz w:val="28"/>
          <w:szCs w:val="28"/>
          <w:rtl/>
          <w:lang w:bidi="ar-BH"/>
        </w:rPr>
        <w:t> يجب على المستفيد لاستحقاق التعويض أو الإعانة أن يبادر إلى طلب قيد اسمه في السجل خلال ثلاثة أشهر من تاريخ انقضاء علاقة العمل في حالة المطالبة بالتعويض، وفي حالة المطالبة بالإعانة خلال ثلاثة اشهر من تاريخ استكمال مدة التدريب المقررة إذا كان باحثاً عن العمل لأول مرة أو من تاريخ انقضاء علاقة العمل إذا كانت مدة اشتراكه في التأمين ضد التعطل تقل عن المدة المنصوص عليها في الفقرة (ب) من المادة (15) من هذا القانون، ويقدم طلب التسجيل على الأنموذج الذي يعده المكتب لهذا الغرض ويرفق بالطلب المستندات المطلوبة.</w:t>
      </w:r>
      <w:r w:rsidR="00232D1C" w:rsidRPr="00880A6E">
        <w:rPr>
          <w:rFonts w:asciiTheme="majorBidi" w:hAnsiTheme="majorBidi" w:cstheme="majorBidi"/>
          <w:sz w:val="28"/>
          <w:szCs w:val="28"/>
          <w:rtl/>
          <w:lang w:bidi="ar-BH"/>
        </w:rPr>
        <w:br/>
        <w:t>ويصدر بتحديد البيانات التي يتضمنها الأنموذج والمستندات اللازم إرفاقها بالطلب قرار من الوزير.</w:t>
      </w:r>
    </w:p>
    <w:p w14:paraId="2DCA4C0F"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‌ب-</w:t>
      </w:r>
      <w:r w:rsidR="00232D1C" w:rsidRPr="00880A6E">
        <w:rPr>
          <w:rFonts w:asciiTheme="majorBidi" w:hAnsiTheme="majorBidi" w:cstheme="majorBidi"/>
          <w:sz w:val="28"/>
          <w:szCs w:val="28"/>
          <w:rtl/>
          <w:lang w:bidi="ar-BH"/>
        </w:rPr>
        <w:t> يجب على المستفيد أن يبادر إلى إخطار المكتب خلال سبعة أيام على الأكثر من تاريخ علمه بما يلي:</w:t>
      </w:r>
    </w:p>
    <w:p w14:paraId="44D4A268"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1-</w:t>
      </w:r>
      <w:r w:rsidR="00232D1C" w:rsidRPr="00880A6E">
        <w:rPr>
          <w:rFonts w:asciiTheme="majorBidi" w:hAnsiTheme="majorBidi" w:cstheme="majorBidi"/>
          <w:sz w:val="28"/>
          <w:szCs w:val="28"/>
          <w:rtl/>
          <w:lang w:bidi="ar-BH"/>
        </w:rPr>
        <w:t> فقدان أي من شروط استحقاقه للتعويض أو الإعانة.</w:t>
      </w:r>
    </w:p>
    <w:p w14:paraId="2C674A25"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2-</w:t>
      </w:r>
      <w:r w:rsidR="00232D1C" w:rsidRPr="00880A6E">
        <w:rPr>
          <w:rFonts w:asciiTheme="majorBidi" w:hAnsiTheme="majorBidi" w:cstheme="majorBidi"/>
          <w:sz w:val="28"/>
          <w:szCs w:val="28"/>
          <w:rtl/>
          <w:lang w:bidi="ar-BH"/>
        </w:rPr>
        <w:t> أي تغيير في البيانات والمعلومات التي قدمها للمكتب.</w:t>
      </w:r>
    </w:p>
    <w:p w14:paraId="11944988"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‌ج-</w:t>
      </w:r>
      <w:r w:rsidR="00232D1C" w:rsidRPr="00880A6E">
        <w:rPr>
          <w:rFonts w:asciiTheme="majorBidi" w:hAnsiTheme="majorBidi" w:cstheme="majorBidi"/>
          <w:sz w:val="28"/>
          <w:szCs w:val="28"/>
          <w:rtl/>
          <w:lang w:bidi="ar-BH"/>
        </w:rPr>
        <w:t xml:space="preserve"> يجب على صاحب العمل موافاة المكتب بما يطلبه من معلومات تتوفر لديه بشأن عمل المستفيد وأسباب انقضاء علاقة العمل.</w:t>
      </w:r>
    </w:p>
    <w:p w14:paraId="00D5A2F4"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(22)</w:t>
      </w:r>
    </w:p>
    <w:p w14:paraId="1ED91521"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التحاق المتعطل بعمل لدى الغير</w:t>
      </w:r>
    </w:p>
    <w:p w14:paraId="090C4618" w14:textId="77777777" w:rsidR="00572905"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إذا التحق المتعطل بعمل لدي الغير يتقاضى عنه أجراً يقل عن مقدار التعويض أو الإعانة، أو إذا استحق معاشاً يقل عن مقدار التعويض أو الإعانة، يصرف له في الحالتين ما يعادل الفرق بين مقدار التعويض أو الإعانة المستحقة طبقاً لأحكام هذا القانون وبين الأجر أو المعاش – بحسب الأحوال- وذلك للمدة الباقية من مدة استحقاق التعويض أو الإعانة.</w:t>
      </w:r>
    </w:p>
    <w:p w14:paraId="36E9C10D"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(23)</w:t>
      </w:r>
    </w:p>
    <w:p w14:paraId="409FE601"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وقف صرف التعويض أو الإعانة</w:t>
      </w:r>
    </w:p>
    <w:p w14:paraId="51478117"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  ‌أ- يوقف صرف التعويض إذا فقد المتعطل أياً من الشروط المنصوص عليها في البنود (2) و (5) و (6) و (9) من المادة (10) من هذا القانون.</w:t>
      </w:r>
    </w:p>
    <w:p w14:paraId="3F302932"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‌ب- يوقف صرف الإعانة إذا فقد المتعطل أياً من الشروط المنصوص عليها في البنود (3) و (6) و (7) من الفقرة (أ) من المادة (17) من هذا القانون.</w:t>
      </w:r>
    </w:p>
    <w:p w14:paraId="35A934D6"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‌ج- يوقف صرف التعويض أو الإعانة من تاريخ تحقق سبب الوقف، ويعود الحق في صرف التعويض أو الإعانة بزوال هذا السبب، ما لم يستمر لمدة تجاوز ستة أشهر، وذلك للمدة الباقية من مدة الاستحقاق المقررة بموجب أحكام أي من المادتين (14) و (19) من هذا القانون، بحسب الأحوال.</w:t>
      </w:r>
    </w:p>
    <w:p w14:paraId="375CCF22"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(24)</w:t>
      </w:r>
    </w:p>
    <w:p w14:paraId="7E831993"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سقوط الحق في التعويض أو الإعانة</w:t>
      </w:r>
    </w:p>
    <w:p w14:paraId="06790E86"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يسقط الحق في صرف التعويض أو الإعانة في أي من الحالات التالية:</w:t>
      </w:r>
    </w:p>
    <w:p w14:paraId="6D2ED05E"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‌أ-</w:t>
      </w:r>
      <w:r w:rsidR="00232D1C" w:rsidRPr="00880A6E">
        <w:rPr>
          <w:rFonts w:asciiTheme="majorBidi" w:hAnsiTheme="majorBidi" w:cstheme="majorBidi"/>
          <w:sz w:val="28"/>
          <w:szCs w:val="28"/>
          <w:rtl/>
          <w:lang w:bidi="ar-BH"/>
        </w:rPr>
        <w:t> إذا رفض المتعطل الا</w:t>
      </w:r>
      <w:r w:rsidRPr="00880A6E">
        <w:rPr>
          <w:rFonts w:asciiTheme="majorBidi" w:hAnsiTheme="majorBidi" w:cstheme="majorBidi"/>
          <w:sz w:val="28"/>
          <w:szCs w:val="28"/>
          <w:rtl/>
          <w:lang w:bidi="ar-BH"/>
        </w:rPr>
        <w:t>لتحاق بعمل، يراه المكتب مناسباً،</w:t>
      </w:r>
      <w:r w:rsidR="00232D1C" w:rsidRPr="00880A6E">
        <w:rPr>
          <w:rFonts w:asciiTheme="majorBidi" w:hAnsiTheme="majorBidi" w:cstheme="majorBidi"/>
          <w:sz w:val="28"/>
          <w:szCs w:val="28"/>
          <w:rtl/>
          <w:lang w:bidi="ar-BH"/>
        </w:rPr>
        <w:t xml:space="preserve"> بدون مبرر مرتين. ويسقط الحق في التعويض أو الإعانة اعتباراً من تاريخ رفضه للعمل المعروض عليه للمرة الثانية، ويراعى في تحديد العمل المناسب ما يلي:</w:t>
      </w:r>
    </w:p>
    <w:p w14:paraId="37FC8E00"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1-</w:t>
      </w:r>
      <w:r w:rsidR="00232D1C" w:rsidRPr="00880A6E">
        <w:rPr>
          <w:rFonts w:asciiTheme="majorBidi" w:hAnsiTheme="majorBidi" w:cstheme="majorBidi"/>
          <w:sz w:val="28"/>
          <w:szCs w:val="28"/>
          <w:rtl/>
          <w:lang w:bidi="ar-BH"/>
        </w:rPr>
        <w:t xml:space="preserve"> قدرات ومؤهلات وخبرة المتعطل وإمكانية إعادة تدريبه. </w:t>
      </w:r>
    </w:p>
    <w:p w14:paraId="6EE0668C"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2-</w:t>
      </w:r>
      <w:r w:rsidR="00232D1C" w:rsidRPr="00880A6E">
        <w:rPr>
          <w:rFonts w:asciiTheme="majorBidi" w:hAnsiTheme="majorBidi" w:cstheme="majorBidi"/>
          <w:sz w:val="28"/>
          <w:szCs w:val="28"/>
          <w:rtl/>
          <w:lang w:bidi="ar-BH"/>
        </w:rPr>
        <w:t xml:space="preserve"> سن المتعطل ومدة خدمته في وظيفته السابقة ومدة تعطله عن العمل.</w:t>
      </w:r>
    </w:p>
    <w:p w14:paraId="31CAECD1"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3-</w:t>
      </w:r>
      <w:r w:rsidR="00232D1C" w:rsidRPr="00880A6E">
        <w:rPr>
          <w:rFonts w:asciiTheme="majorBidi" w:hAnsiTheme="majorBidi" w:cstheme="majorBidi"/>
          <w:sz w:val="28"/>
          <w:szCs w:val="28"/>
          <w:rtl/>
          <w:lang w:bidi="ar-BH"/>
        </w:rPr>
        <w:t xml:space="preserve"> أن يكون الأجر المقرر للعمل المعروض على المتعطل يساوي أو يزيد على مقدار التعويض أو الإعانة.</w:t>
      </w:r>
    </w:p>
    <w:p w14:paraId="50EBCD64"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‌ب-</w:t>
      </w:r>
      <w:r w:rsidR="00232D1C" w:rsidRPr="00880A6E">
        <w:rPr>
          <w:rFonts w:asciiTheme="majorBidi" w:hAnsiTheme="majorBidi" w:cstheme="majorBidi"/>
          <w:sz w:val="28"/>
          <w:szCs w:val="28"/>
          <w:rtl/>
          <w:lang w:bidi="ar-BH"/>
        </w:rPr>
        <w:t> إذا التحق المتعطل بعمل يتقاضى عنه أجراً يجاوز مقدار التعويض أو الإعانة، ويسقط الحق في التعويض أو الإعانة اعتبارا من تاريخ التحاقه بالعمل.</w:t>
      </w:r>
    </w:p>
    <w:p w14:paraId="01334967"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‌ج-</w:t>
      </w:r>
      <w:r w:rsidR="00232D1C" w:rsidRPr="00880A6E">
        <w:rPr>
          <w:rFonts w:asciiTheme="majorBidi" w:hAnsiTheme="majorBidi" w:cstheme="majorBidi"/>
          <w:sz w:val="28"/>
          <w:szCs w:val="28"/>
          <w:rtl/>
          <w:lang w:bidi="ar-BH"/>
        </w:rPr>
        <w:t> إذا قدم المتعطل مطالبة لصرف التعويض أو الإعانة عن طريق الاحتيال أو الغش.</w:t>
      </w:r>
    </w:p>
    <w:p w14:paraId="2793A041"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‌د-</w:t>
      </w:r>
      <w:r w:rsidR="00232D1C" w:rsidRPr="00880A6E">
        <w:rPr>
          <w:rFonts w:asciiTheme="majorBidi" w:hAnsiTheme="majorBidi" w:cstheme="majorBidi"/>
          <w:sz w:val="28"/>
          <w:szCs w:val="28"/>
          <w:rtl/>
          <w:lang w:bidi="ar-BH"/>
        </w:rPr>
        <w:t xml:space="preserve"> إذا استحق المتعطل معاشاً يساوي أو يزيد على مقدار التعويض أو الإعانة، وفي هذه الحالة يسقط الحق في التعويض أو الإعانة اعتباراً من تاريخ استحقاق المتعطل للمعاش.</w:t>
      </w:r>
    </w:p>
    <w:p w14:paraId="65779B0E"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‌هـ-</w:t>
      </w:r>
      <w:r w:rsidR="00232D1C" w:rsidRPr="00880A6E">
        <w:rPr>
          <w:rFonts w:asciiTheme="majorBidi" w:hAnsiTheme="majorBidi" w:cstheme="majorBidi"/>
          <w:sz w:val="28"/>
          <w:szCs w:val="28"/>
          <w:rtl/>
          <w:lang w:bidi="ar-BH"/>
        </w:rPr>
        <w:t xml:space="preserve"> إذا لم يبادر المتعطل إلى طلب قيد اسمه لدى المكتب خلال المدة المشار إليها في الفقرة (أ) من المادة (21) من هذا القانون. </w:t>
      </w:r>
    </w:p>
    <w:p w14:paraId="38844B54"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‌و-</w:t>
      </w:r>
      <w:r w:rsidR="00232D1C" w:rsidRPr="00880A6E">
        <w:rPr>
          <w:rFonts w:asciiTheme="majorBidi" w:hAnsiTheme="majorBidi" w:cstheme="majorBidi"/>
          <w:sz w:val="28"/>
          <w:szCs w:val="28"/>
          <w:rtl/>
          <w:lang w:bidi="ar-BH"/>
        </w:rPr>
        <w:t xml:space="preserve"> إذا زاول المتعطل عملاً تجارياً أو مهنياً لحسابه الخاص.</w:t>
      </w:r>
    </w:p>
    <w:p w14:paraId="464AB294"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‌ز-</w:t>
      </w:r>
      <w:r w:rsidR="00232D1C" w:rsidRPr="00880A6E">
        <w:rPr>
          <w:rFonts w:asciiTheme="majorBidi" w:hAnsiTheme="majorBidi" w:cstheme="majorBidi"/>
          <w:sz w:val="28"/>
          <w:szCs w:val="28"/>
          <w:rtl/>
          <w:lang w:bidi="ar-BH"/>
        </w:rPr>
        <w:t xml:space="preserve"> إذا أصبحت إقامة العامل الأجنبي المتعطل في المملكة إقامة غير مشروعة وفقاً للقوانين والأنظمة المعمول بها، أو إذا تغير سبب منحه الإقامة إلى سبب آخر غير البحث عن عمل.</w:t>
      </w:r>
    </w:p>
    <w:p w14:paraId="3AB1A22C" w14:textId="77777777" w:rsidR="00A5124E" w:rsidRPr="00880A6E" w:rsidRDefault="004C2606"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‌ح-</w:t>
      </w:r>
      <w:r w:rsidR="00232D1C" w:rsidRPr="00880A6E">
        <w:rPr>
          <w:rFonts w:asciiTheme="majorBidi" w:hAnsiTheme="majorBidi" w:cstheme="majorBidi"/>
          <w:sz w:val="28"/>
          <w:szCs w:val="28"/>
          <w:rtl/>
          <w:lang w:bidi="ar-BH"/>
        </w:rPr>
        <w:t> مغادرة العامل الأجنبي المتعطل المملكة نهائياً.</w:t>
      </w:r>
    </w:p>
    <w:p w14:paraId="47B87334" w14:textId="77777777" w:rsidR="00EF7A50" w:rsidRPr="00880A6E" w:rsidRDefault="00EF7A50" w:rsidP="00407420">
      <w:pPr>
        <w:spacing w:line="360" w:lineRule="auto"/>
        <w:jc w:val="both"/>
        <w:rPr>
          <w:rFonts w:asciiTheme="majorBidi" w:hAnsiTheme="majorBidi" w:cstheme="majorBidi"/>
          <w:sz w:val="28"/>
          <w:szCs w:val="28"/>
          <w:rtl/>
          <w:lang w:bidi="ar-BH"/>
        </w:rPr>
      </w:pPr>
    </w:p>
    <w:p w14:paraId="4BE7C000" w14:textId="77777777" w:rsidR="00EF7A50" w:rsidRPr="00880A6E" w:rsidRDefault="00EF7A50" w:rsidP="00407420">
      <w:pPr>
        <w:spacing w:line="360" w:lineRule="auto"/>
        <w:jc w:val="both"/>
        <w:rPr>
          <w:rFonts w:asciiTheme="majorBidi" w:hAnsiTheme="majorBidi" w:cstheme="majorBidi"/>
          <w:sz w:val="28"/>
          <w:szCs w:val="28"/>
          <w:rtl/>
          <w:lang w:bidi="ar-BH"/>
        </w:rPr>
      </w:pPr>
    </w:p>
    <w:p w14:paraId="4BA7339F"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(25)</w:t>
      </w:r>
    </w:p>
    <w:p w14:paraId="68743918"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مراجعة الحد الأدنى والحد الأقصى للتعويض والإعانة ونسب الاشتراكات</w:t>
      </w:r>
    </w:p>
    <w:p w14:paraId="4DBF41DB"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 xml:space="preserve">يقوم مجلس الإدارة بمراجعة الحد الأدنى والحد الأقصى للتعويض والإعانة بصفة دورية كل ثلاث سنوات وفقاً لمؤشر أسعار المستهلك، على أن يعد في هذا الشأن تقريراً يعرض على الخبير </w:t>
      </w:r>
      <w:proofErr w:type="spellStart"/>
      <w:r w:rsidRPr="00880A6E">
        <w:rPr>
          <w:rFonts w:asciiTheme="majorBidi" w:hAnsiTheme="majorBidi" w:cstheme="majorBidi"/>
          <w:sz w:val="28"/>
          <w:szCs w:val="28"/>
          <w:rtl/>
          <w:lang w:bidi="ar-BH"/>
        </w:rPr>
        <w:t>الإكتواري</w:t>
      </w:r>
      <w:proofErr w:type="spellEnd"/>
      <w:r w:rsidRPr="00880A6E">
        <w:rPr>
          <w:rFonts w:asciiTheme="majorBidi" w:hAnsiTheme="majorBidi" w:cstheme="majorBidi"/>
          <w:sz w:val="28"/>
          <w:szCs w:val="28"/>
          <w:rtl/>
          <w:lang w:bidi="ar-BH"/>
        </w:rPr>
        <w:t xml:space="preserve"> لدراسته وإبداء توصياته بشأنه واقتراحاته بشأن مصادر التمويل اللازمة بما في ذلك تعديل نسب الاشتراكات.</w:t>
      </w:r>
    </w:p>
    <w:p w14:paraId="025B5EC7" w14:textId="2483EB16" w:rsidR="00407420" w:rsidRPr="00880A6E" w:rsidRDefault="00232D1C" w:rsidP="00EF7A5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 xml:space="preserve">ويرفع مجلس الإدارة توصياته في هذا الشأن إلى الوزير مرفقاً بها تقرير الخبير </w:t>
      </w:r>
      <w:proofErr w:type="spellStart"/>
      <w:r w:rsidRPr="00880A6E">
        <w:rPr>
          <w:rFonts w:asciiTheme="majorBidi" w:hAnsiTheme="majorBidi" w:cstheme="majorBidi"/>
          <w:sz w:val="28"/>
          <w:szCs w:val="28"/>
          <w:rtl/>
          <w:lang w:bidi="ar-BH"/>
        </w:rPr>
        <w:t>الإكتواري</w:t>
      </w:r>
      <w:proofErr w:type="spellEnd"/>
      <w:r w:rsidRPr="00880A6E">
        <w:rPr>
          <w:rFonts w:asciiTheme="majorBidi" w:hAnsiTheme="majorBidi" w:cstheme="majorBidi"/>
          <w:sz w:val="28"/>
          <w:szCs w:val="28"/>
          <w:rtl/>
          <w:lang w:bidi="ar-BH"/>
        </w:rPr>
        <w:t>، ولمجلس الوزراء بناءً على عرض الوزير أن يصدر قراراً بشأن تعديل الحد الأدنى والحد الأقصى للتعويض والإعانة، وقراراً بشأن توفير الاعتمادات اللازمة من الميزانية العامة أو تعديل نسب الاشتراكات.</w:t>
      </w:r>
    </w:p>
    <w:p w14:paraId="064FB091"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(26)</w:t>
      </w:r>
    </w:p>
    <w:p w14:paraId="3A356DF7"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تقرير استحقاق التعويض أو الإعانة</w:t>
      </w:r>
    </w:p>
    <w:p w14:paraId="2EC86B8C"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يتولى المكتب تقرير استحقاق التعويض والإعانة ووقف صرفهما وسقوط الحق فيهما، وذلك طبقاً لأحكام هذا القانون والقرارات الصادرة تنفيذاً لأحكامه.</w:t>
      </w:r>
    </w:p>
    <w:p w14:paraId="59D2A7B5"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 xml:space="preserve">ويجوز للمتعطل التظلم من قرار المكتب بشأن استحقاق </w:t>
      </w:r>
      <w:proofErr w:type="gramStart"/>
      <w:r w:rsidRPr="00880A6E">
        <w:rPr>
          <w:rFonts w:asciiTheme="majorBidi" w:hAnsiTheme="majorBidi" w:cstheme="majorBidi"/>
          <w:sz w:val="28"/>
          <w:szCs w:val="28"/>
          <w:rtl/>
          <w:lang w:bidi="ar-BH"/>
        </w:rPr>
        <w:t>التعويض</w:t>
      </w:r>
      <w:proofErr w:type="gramEnd"/>
      <w:r w:rsidRPr="00880A6E">
        <w:rPr>
          <w:rFonts w:asciiTheme="majorBidi" w:hAnsiTheme="majorBidi" w:cstheme="majorBidi"/>
          <w:sz w:val="28"/>
          <w:szCs w:val="28"/>
          <w:rtl/>
          <w:lang w:bidi="ar-BH"/>
        </w:rPr>
        <w:t xml:space="preserve"> أو الإعانة أو وقف صرفهما أو سقوط الحق فيهما خلال خمسة عشر يوماً من تاريخ علمه بالقرار، وعلى الجهة الإدارية المختصة البت في التظلم وإخطار المتظلم بنتيجة البت في تظلمه خلال خمسة عشر يوماً من تاريخ تقديمه. ويجوز للمتظلم الطعن في القرار الصادر برفض تظلمه أمام المحكمة المختصة خلال ثلاثين يوماً من تاريخ إخطاره بهذا القرار، ويعتبر فوات خمسة عشر يوماً على تقديم التظلم دون تلقي المتظلم إخطاراً بشأن قرار البت في تظلمه بمثابة رفض له.</w:t>
      </w:r>
    </w:p>
    <w:p w14:paraId="0178C065"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ويصدر الوزير قراراً بتحديد الجهة الإدارية المختصة بالبت في التظلم وإجراءات تقديمه والبت فيه.</w:t>
      </w:r>
    </w:p>
    <w:p w14:paraId="10799CEA"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(27)</w:t>
      </w:r>
    </w:p>
    <w:p w14:paraId="248575A8"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النزاع بشأن التعويض أو الإعانة</w:t>
      </w:r>
    </w:p>
    <w:p w14:paraId="2EFF794C" w14:textId="77777777" w:rsidR="00407420"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 xml:space="preserve">يجوز لكل من الهيئة والمستفيد أن ينازع في مقدار التعويض أو الإعانة خلال ثلاثة أشهر من تاريخ صرف أي منهما، ويسقط هذا الحق بمضي الفترة المشار إليها وذلك باستثناء حالات الخطأ المادي أو الحسابي. </w:t>
      </w:r>
    </w:p>
    <w:p w14:paraId="39643F05" w14:textId="77777777" w:rsidR="00EF7A50" w:rsidRPr="00880A6E" w:rsidRDefault="00EF7A50" w:rsidP="00407420">
      <w:pPr>
        <w:spacing w:line="360" w:lineRule="auto"/>
        <w:jc w:val="both"/>
        <w:rPr>
          <w:rFonts w:asciiTheme="majorBidi" w:hAnsiTheme="majorBidi" w:cstheme="majorBidi"/>
          <w:sz w:val="28"/>
          <w:szCs w:val="28"/>
          <w:rtl/>
          <w:lang w:bidi="ar-BH"/>
        </w:rPr>
      </w:pPr>
    </w:p>
    <w:p w14:paraId="04AF259B" w14:textId="77777777" w:rsidR="00EF7A50" w:rsidRPr="00880A6E" w:rsidRDefault="00EF7A50" w:rsidP="00407420">
      <w:pPr>
        <w:spacing w:line="360" w:lineRule="auto"/>
        <w:jc w:val="both"/>
        <w:rPr>
          <w:rFonts w:asciiTheme="majorBidi" w:hAnsiTheme="majorBidi" w:cstheme="majorBidi"/>
          <w:sz w:val="28"/>
          <w:szCs w:val="28"/>
          <w:rtl/>
          <w:lang w:bidi="ar-BH"/>
        </w:rPr>
      </w:pPr>
    </w:p>
    <w:p w14:paraId="19DD30D7" w14:textId="77777777" w:rsidR="00A5124E" w:rsidRPr="00880A6E" w:rsidRDefault="00232D1C" w:rsidP="00407420">
      <w:pPr>
        <w:spacing w:line="360" w:lineRule="auto"/>
        <w:jc w:val="center"/>
        <w:rPr>
          <w:rFonts w:asciiTheme="majorBidi" w:hAnsiTheme="majorBidi" w:cstheme="majorBidi"/>
          <w:sz w:val="28"/>
          <w:szCs w:val="28"/>
          <w:rtl/>
          <w:lang w:bidi="ar-BH"/>
        </w:rPr>
      </w:pPr>
      <w:r w:rsidRPr="00880A6E">
        <w:rPr>
          <w:rFonts w:asciiTheme="majorBidi" w:hAnsiTheme="majorBidi" w:cstheme="majorBidi"/>
          <w:b/>
          <w:bCs/>
          <w:sz w:val="28"/>
          <w:szCs w:val="28"/>
          <w:rtl/>
          <w:lang w:bidi="ar-BH"/>
        </w:rPr>
        <w:t>الفصل السادس</w:t>
      </w:r>
    </w:p>
    <w:p w14:paraId="55A76A3B"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التسجيل والاشتراكات</w:t>
      </w:r>
    </w:p>
    <w:p w14:paraId="12A32B85"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(28)</w:t>
      </w:r>
    </w:p>
    <w:p w14:paraId="18C95374"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التسجيل والنماذج المستعملة وحساب الاشتراكات والاعتراضات</w:t>
      </w:r>
    </w:p>
    <w:p w14:paraId="7E933D36"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 xml:space="preserve">مع مراعاة أحكام هذا القانون، تسري على تسجيل أصحاب العمل والعمال لدى الهيئة والنماذج المستعملة وحساب الاشتراكات والاعتراضات أحكام المواد من (99) إلى (104) من قانون التأمين الاجتماعي. </w:t>
      </w:r>
    </w:p>
    <w:p w14:paraId="71A04A08" w14:textId="4E426B86" w:rsidR="00407420" w:rsidRPr="00880A6E" w:rsidRDefault="00407420">
      <w:pPr>
        <w:bidi w:val="0"/>
        <w:rPr>
          <w:rFonts w:asciiTheme="majorBidi" w:hAnsiTheme="majorBidi" w:cstheme="majorBidi"/>
          <w:b/>
          <w:bCs/>
          <w:sz w:val="28"/>
          <w:szCs w:val="28"/>
          <w:rtl/>
          <w:lang w:bidi="ar-BH"/>
        </w:rPr>
      </w:pPr>
    </w:p>
    <w:p w14:paraId="2D451A35"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(29)</w:t>
      </w:r>
    </w:p>
    <w:p w14:paraId="4F0B1C20" w14:textId="77777777" w:rsidR="00A5124E" w:rsidRPr="00880A6E" w:rsidRDefault="00232D1C" w:rsidP="00407420">
      <w:pPr>
        <w:spacing w:line="360" w:lineRule="auto"/>
        <w:jc w:val="center"/>
        <w:rPr>
          <w:rFonts w:asciiTheme="majorBidi" w:hAnsiTheme="majorBidi" w:cstheme="majorBidi"/>
          <w:sz w:val="28"/>
          <w:szCs w:val="28"/>
          <w:rtl/>
          <w:lang w:bidi="ar-BH"/>
        </w:rPr>
      </w:pPr>
      <w:r w:rsidRPr="00880A6E">
        <w:rPr>
          <w:rFonts w:asciiTheme="majorBidi" w:hAnsiTheme="majorBidi" w:cstheme="majorBidi"/>
          <w:b/>
          <w:bCs/>
          <w:sz w:val="28"/>
          <w:szCs w:val="28"/>
          <w:rtl/>
          <w:lang w:bidi="ar-BH"/>
        </w:rPr>
        <w:t>تحويل الاشتراكات للهيئة</w:t>
      </w:r>
    </w:p>
    <w:p w14:paraId="7842CC4A"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 xml:space="preserve">تقوم </w:t>
      </w:r>
      <w:proofErr w:type="gramStart"/>
      <w:r w:rsidRPr="00880A6E">
        <w:rPr>
          <w:rFonts w:asciiTheme="majorBidi" w:hAnsiTheme="majorBidi" w:cstheme="majorBidi"/>
          <w:sz w:val="28"/>
          <w:szCs w:val="28"/>
          <w:rtl/>
          <w:lang w:bidi="ar-BH"/>
        </w:rPr>
        <w:t>الهيئة</w:t>
      </w:r>
      <w:r w:rsidR="00872DB4" w:rsidRPr="00880A6E">
        <w:rPr>
          <w:rFonts w:asciiTheme="majorBidi" w:hAnsiTheme="majorBidi" w:cstheme="majorBidi" w:hint="cs"/>
          <w:sz w:val="28"/>
          <w:szCs w:val="28"/>
          <w:vertAlign w:val="superscript"/>
          <w:rtl/>
          <w:lang w:bidi="ar-BH"/>
        </w:rPr>
        <w:t>(</w:t>
      </w:r>
      <w:proofErr w:type="gramEnd"/>
      <w:r w:rsidR="009002F7" w:rsidRPr="00880A6E">
        <w:rPr>
          <w:rFonts w:asciiTheme="majorBidi" w:hAnsiTheme="majorBidi" w:cstheme="majorBidi"/>
          <w:sz w:val="28"/>
          <w:szCs w:val="28"/>
          <w:vertAlign w:val="superscript"/>
          <w:rtl/>
        </w:rPr>
        <w:footnoteReference w:id="15"/>
      </w:r>
      <w:r w:rsidR="00872DB4" w:rsidRPr="00880A6E">
        <w:rPr>
          <w:rFonts w:asciiTheme="majorBidi" w:hAnsiTheme="majorBidi" w:cstheme="majorBidi" w:hint="cs"/>
          <w:sz w:val="28"/>
          <w:szCs w:val="28"/>
          <w:vertAlign w:val="superscript"/>
          <w:rtl/>
          <w:lang w:bidi="ar-BH"/>
        </w:rPr>
        <w:t>)</w:t>
      </w:r>
      <w:r w:rsidRPr="00880A6E">
        <w:rPr>
          <w:rFonts w:asciiTheme="majorBidi" w:hAnsiTheme="majorBidi" w:cstheme="majorBidi"/>
          <w:sz w:val="28"/>
          <w:szCs w:val="28"/>
          <w:rtl/>
          <w:lang w:bidi="ar-BH"/>
        </w:rPr>
        <w:t xml:space="preserve"> بتحويل الاشتراكات المستحقة على موظفي الحكومة بموجب أحكام هذا القانون شهرياً إلى الحساب، وذلك وفقاً للإجراءات والأوضاع التي يصدر بتحديدها قرار من وزير المالية  بعد التنسيق مع الوزير.</w:t>
      </w:r>
    </w:p>
    <w:p w14:paraId="35A43CD4"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(30)</w:t>
      </w:r>
    </w:p>
    <w:p w14:paraId="78BE53EC" w14:textId="77777777" w:rsidR="00A5124E" w:rsidRPr="00880A6E" w:rsidRDefault="00232D1C" w:rsidP="00407420">
      <w:pPr>
        <w:spacing w:line="360" w:lineRule="auto"/>
        <w:jc w:val="center"/>
        <w:rPr>
          <w:rFonts w:asciiTheme="majorBidi" w:hAnsiTheme="majorBidi" w:cstheme="majorBidi"/>
          <w:sz w:val="28"/>
          <w:szCs w:val="28"/>
          <w:rtl/>
          <w:lang w:bidi="ar-BH"/>
        </w:rPr>
      </w:pPr>
      <w:r w:rsidRPr="00880A6E">
        <w:rPr>
          <w:rFonts w:asciiTheme="majorBidi" w:hAnsiTheme="majorBidi" w:cstheme="majorBidi"/>
          <w:b/>
          <w:bCs/>
          <w:sz w:val="28"/>
          <w:szCs w:val="28"/>
          <w:rtl/>
          <w:lang w:bidi="ar-BH"/>
        </w:rPr>
        <w:t>مواعيد سداد الاشتراكات وفوائد التأخير</w:t>
      </w:r>
    </w:p>
    <w:p w14:paraId="38A68CCE"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مع مراعاة أحكام هذا القانون، تسري في شأن قواعد تحديد اشتراكات التأمين ضد التعطل ومواعيد دفعها والمبالغ الإضافية في حالة عدم الاشتراك في التأمين أو الاشتراك على أساس أجور غير حقيقية والأمور المتعلقة بها أحكام المادة (18) والمواد من (21) إلى (29) والمادة (31) من قانون التأمين الاجتماعي.</w:t>
      </w:r>
    </w:p>
    <w:p w14:paraId="68748F47"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(31)</w:t>
      </w:r>
    </w:p>
    <w:p w14:paraId="5AA98BD4" w14:textId="77777777" w:rsidR="00A5124E" w:rsidRPr="00880A6E" w:rsidRDefault="00232D1C" w:rsidP="00407420">
      <w:pPr>
        <w:spacing w:line="360" w:lineRule="auto"/>
        <w:jc w:val="center"/>
        <w:rPr>
          <w:rFonts w:asciiTheme="majorBidi" w:hAnsiTheme="majorBidi" w:cstheme="majorBidi"/>
          <w:sz w:val="28"/>
          <w:szCs w:val="28"/>
          <w:rtl/>
          <w:lang w:bidi="ar-BH"/>
        </w:rPr>
      </w:pPr>
      <w:r w:rsidRPr="00880A6E">
        <w:rPr>
          <w:rFonts w:asciiTheme="majorBidi" w:hAnsiTheme="majorBidi" w:cstheme="majorBidi"/>
          <w:b/>
          <w:bCs/>
          <w:sz w:val="28"/>
          <w:szCs w:val="28"/>
          <w:rtl/>
          <w:lang w:bidi="ar-BH"/>
        </w:rPr>
        <w:t>ضمانات التحصيل والصرف والمراقبة</w:t>
      </w:r>
    </w:p>
    <w:p w14:paraId="35663994" w14:textId="219FE2AC"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مع مراعاة أحكام هذا القانون، تسر</w:t>
      </w:r>
      <w:r w:rsidR="00EF7A50" w:rsidRPr="00880A6E">
        <w:rPr>
          <w:rFonts w:asciiTheme="majorBidi" w:hAnsiTheme="majorBidi" w:cstheme="majorBidi" w:hint="cs"/>
          <w:sz w:val="28"/>
          <w:szCs w:val="28"/>
          <w:rtl/>
          <w:lang w:bidi="ar-BH"/>
        </w:rPr>
        <w:t>ي</w:t>
      </w:r>
      <w:r w:rsidRPr="00880A6E">
        <w:rPr>
          <w:rFonts w:asciiTheme="majorBidi" w:hAnsiTheme="majorBidi" w:cstheme="majorBidi"/>
          <w:sz w:val="28"/>
          <w:szCs w:val="28"/>
          <w:rtl/>
          <w:lang w:bidi="ar-BH"/>
        </w:rPr>
        <w:t xml:space="preserve"> في شأن ضمانات التحصيل والصرف والمراقبة الخاصة بالتأمين ضد التعطل أحكام المواد من (113) إلى (118) ومن (120) إلى (127) من قانون التأمين الاجتماعي.</w:t>
      </w:r>
    </w:p>
    <w:p w14:paraId="27A4AF1B" w14:textId="77777777" w:rsidR="00EF7A50" w:rsidRPr="00880A6E" w:rsidRDefault="00EF7A50" w:rsidP="00407420">
      <w:pPr>
        <w:spacing w:line="360" w:lineRule="auto"/>
        <w:jc w:val="both"/>
        <w:rPr>
          <w:rFonts w:asciiTheme="majorBidi" w:hAnsiTheme="majorBidi" w:cstheme="majorBidi"/>
          <w:sz w:val="28"/>
          <w:szCs w:val="28"/>
          <w:rtl/>
          <w:lang w:bidi="ar-BH"/>
        </w:rPr>
      </w:pPr>
    </w:p>
    <w:p w14:paraId="35159487" w14:textId="77777777" w:rsidR="00EF7A50" w:rsidRPr="00880A6E" w:rsidRDefault="00EF7A50" w:rsidP="00407420">
      <w:pPr>
        <w:spacing w:line="360" w:lineRule="auto"/>
        <w:jc w:val="both"/>
        <w:rPr>
          <w:rFonts w:asciiTheme="majorBidi" w:hAnsiTheme="majorBidi" w:cstheme="majorBidi"/>
          <w:sz w:val="28"/>
          <w:szCs w:val="28"/>
          <w:rtl/>
          <w:lang w:bidi="ar-BH"/>
        </w:rPr>
      </w:pPr>
    </w:p>
    <w:p w14:paraId="63891400" w14:textId="77777777" w:rsidR="00EF7A50" w:rsidRPr="00880A6E" w:rsidRDefault="00EF7A50" w:rsidP="00407420">
      <w:pPr>
        <w:spacing w:line="360" w:lineRule="auto"/>
        <w:jc w:val="both"/>
        <w:rPr>
          <w:rFonts w:asciiTheme="majorBidi" w:hAnsiTheme="majorBidi" w:cstheme="majorBidi"/>
          <w:sz w:val="28"/>
          <w:szCs w:val="28"/>
          <w:rtl/>
          <w:lang w:bidi="ar-BH"/>
        </w:rPr>
      </w:pPr>
    </w:p>
    <w:p w14:paraId="2DBBBC62"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(32)</w:t>
      </w:r>
    </w:p>
    <w:p w14:paraId="1636B85F"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طلب كشف الاشتراك في فرع التأمين ضد التعطل</w:t>
      </w:r>
    </w:p>
    <w:p w14:paraId="4C4BD3E7" w14:textId="77777777" w:rsidR="00A5124E" w:rsidRPr="00880A6E" w:rsidRDefault="00232D1C" w:rsidP="00407420">
      <w:pPr>
        <w:spacing w:line="360" w:lineRule="auto"/>
        <w:jc w:val="both"/>
        <w:rPr>
          <w:rFonts w:asciiTheme="majorBidi" w:hAnsiTheme="majorBidi" w:cstheme="majorBidi"/>
          <w:sz w:val="28"/>
          <w:szCs w:val="28"/>
          <w:rtl/>
        </w:rPr>
      </w:pPr>
      <w:r w:rsidRPr="00880A6E">
        <w:rPr>
          <w:rFonts w:asciiTheme="majorBidi" w:hAnsiTheme="majorBidi" w:cstheme="majorBidi"/>
          <w:sz w:val="28"/>
          <w:szCs w:val="28"/>
          <w:rtl/>
          <w:lang w:bidi="ar-BH"/>
        </w:rPr>
        <w:t>يجوز للمؤمن عليه أن يطلب من الهيئة – بدون مقابل - كشفاً بمدة اشتراكه في الحساب وأجره خلال تلك المدة.</w:t>
      </w:r>
    </w:p>
    <w:p w14:paraId="140D1206"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الفصل السابع</w:t>
      </w:r>
    </w:p>
    <w:p w14:paraId="54792022"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العقوبات</w:t>
      </w:r>
    </w:p>
    <w:p w14:paraId="45D29BC8"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(33)</w:t>
      </w:r>
    </w:p>
    <w:p w14:paraId="3BAF22EB"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العقوبات</w:t>
      </w:r>
    </w:p>
    <w:p w14:paraId="48DB745A"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مع عدم الإخلال بأية عقوبة أشد ينص عليها قانون العقوبات أو أي قانون آخر:</w:t>
      </w:r>
    </w:p>
    <w:p w14:paraId="260B7883" w14:textId="77777777" w:rsidR="00EB3608" w:rsidRPr="00880A6E" w:rsidRDefault="00572905"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 xml:space="preserve">1- </w:t>
      </w:r>
      <w:r w:rsidR="00EB3608" w:rsidRPr="00880A6E">
        <w:rPr>
          <w:rFonts w:asciiTheme="majorBidi" w:hAnsiTheme="majorBidi" w:cstheme="majorBidi"/>
          <w:sz w:val="28"/>
          <w:szCs w:val="28"/>
          <w:rtl/>
          <w:lang w:bidi="ar-BH"/>
        </w:rPr>
        <w:t xml:space="preserve">يعاقب بالغرامة التي لا تقل عن </w:t>
      </w:r>
      <w:proofErr w:type="gramStart"/>
      <w:r w:rsidR="00EB3608" w:rsidRPr="00880A6E">
        <w:rPr>
          <w:rFonts w:asciiTheme="majorBidi" w:hAnsiTheme="majorBidi" w:cstheme="majorBidi"/>
          <w:sz w:val="28"/>
          <w:szCs w:val="28"/>
          <w:rtl/>
          <w:lang w:bidi="ar-BH"/>
        </w:rPr>
        <w:t>مائة</w:t>
      </w:r>
      <w:proofErr w:type="gramEnd"/>
      <w:r w:rsidR="00EB3608" w:rsidRPr="00880A6E">
        <w:rPr>
          <w:rFonts w:asciiTheme="majorBidi" w:hAnsiTheme="majorBidi" w:cstheme="majorBidi"/>
          <w:sz w:val="28"/>
          <w:szCs w:val="28"/>
          <w:rtl/>
          <w:lang w:bidi="ar-BH"/>
        </w:rPr>
        <w:t xml:space="preserve"> دينار ولا تجاوز خمسمائة دينار كل مستفيد خالف حكم الفقرة (ب) من المادة (21) من هذا القانون، ويعفى المخالف من العقوبة إذا بادر إلى إبلاغ المكتب بهذه المخالفة قبل أن يعلم المكتب بوقوعها، بشرط إعادة المبالغ المستلمة من قبله بدون وجه حق.</w:t>
      </w:r>
    </w:p>
    <w:p w14:paraId="211B0EEF" w14:textId="77777777" w:rsidR="00EB3608" w:rsidRPr="00880A6E" w:rsidRDefault="00EB3608"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وتضاعف العقوبة بحديها الأدنى والأقصى في حالة العود.</w:t>
      </w:r>
    </w:p>
    <w:p w14:paraId="2618BC65" w14:textId="77777777" w:rsidR="00A5124E" w:rsidRPr="00880A6E" w:rsidRDefault="00EB3608"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 xml:space="preserve">وتقضي المحكمة بإلزام المحكوم عليه برد ما تسلمه من مبالغ دون وجه </w:t>
      </w:r>
      <w:proofErr w:type="gramStart"/>
      <w:r w:rsidRPr="00880A6E">
        <w:rPr>
          <w:rFonts w:asciiTheme="majorBidi" w:hAnsiTheme="majorBidi" w:cstheme="majorBidi"/>
          <w:sz w:val="28"/>
          <w:szCs w:val="28"/>
          <w:rtl/>
          <w:lang w:bidi="ar-BH"/>
        </w:rPr>
        <w:t>حق</w:t>
      </w:r>
      <w:r w:rsidR="0064294B" w:rsidRPr="00880A6E">
        <w:rPr>
          <w:rFonts w:asciiTheme="majorBidi" w:hAnsiTheme="majorBidi" w:cstheme="majorBidi"/>
          <w:sz w:val="28"/>
          <w:szCs w:val="28"/>
          <w:rtl/>
          <w:lang w:bidi="ar-BH"/>
        </w:rPr>
        <w:t>.</w:t>
      </w:r>
      <w:r w:rsidR="00872DB4" w:rsidRPr="00880A6E">
        <w:rPr>
          <w:rFonts w:asciiTheme="majorBidi" w:hAnsiTheme="majorBidi" w:cstheme="majorBidi" w:hint="cs"/>
          <w:sz w:val="28"/>
          <w:szCs w:val="28"/>
          <w:vertAlign w:val="superscript"/>
          <w:rtl/>
          <w:lang w:bidi="ar-BH"/>
        </w:rPr>
        <w:t>(</w:t>
      </w:r>
      <w:proofErr w:type="gramEnd"/>
      <w:r w:rsidR="0064294B" w:rsidRPr="00880A6E">
        <w:rPr>
          <w:rFonts w:asciiTheme="majorBidi" w:hAnsiTheme="majorBidi" w:cstheme="majorBidi"/>
          <w:sz w:val="28"/>
          <w:szCs w:val="28"/>
          <w:vertAlign w:val="superscript"/>
          <w:rtl/>
        </w:rPr>
        <w:footnoteReference w:id="16"/>
      </w:r>
      <w:r w:rsidR="00872DB4" w:rsidRPr="00880A6E">
        <w:rPr>
          <w:rFonts w:asciiTheme="majorBidi" w:hAnsiTheme="majorBidi" w:cstheme="majorBidi" w:hint="cs"/>
          <w:sz w:val="28"/>
          <w:szCs w:val="28"/>
          <w:vertAlign w:val="superscript"/>
          <w:rtl/>
          <w:lang w:bidi="ar-BH"/>
        </w:rPr>
        <w:t>)</w:t>
      </w:r>
    </w:p>
    <w:p w14:paraId="1E0032CE" w14:textId="77777777" w:rsidR="00407420"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 xml:space="preserve">2- يعاقب بالحبس مدة لا تقل عن شهر ولا تجاوز ستة أشهر وبالغرامة التي </w:t>
      </w:r>
      <w:r w:rsidR="00064671" w:rsidRPr="00880A6E">
        <w:rPr>
          <w:rFonts w:asciiTheme="majorBidi" w:hAnsiTheme="majorBidi" w:cstheme="majorBidi"/>
          <w:sz w:val="28"/>
          <w:szCs w:val="28"/>
          <w:rtl/>
          <w:lang w:bidi="ar-BH"/>
        </w:rPr>
        <w:t>لا تقل عن مائة دينار ولا تجاوز </w:t>
      </w:r>
      <w:proofErr w:type="gramStart"/>
      <w:r w:rsidRPr="00880A6E">
        <w:rPr>
          <w:rFonts w:asciiTheme="majorBidi" w:hAnsiTheme="majorBidi" w:cstheme="majorBidi"/>
          <w:sz w:val="28"/>
          <w:szCs w:val="28"/>
          <w:rtl/>
          <w:lang w:bidi="ar-BH"/>
        </w:rPr>
        <w:t>خمسمائة  دينار</w:t>
      </w:r>
      <w:proofErr w:type="gramEnd"/>
      <w:r w:rsidRPr="00880A6E">
        <w:rPr>
          <w:rFonts w:asciiTheme="majorBidi" w:hAnsiTheme="majorBidi" w:cstheme="majorBidi"/>
          <w:sz w:val="28"/>
          <w:szCs w:val="28"/>
          <w:rtl/>
          <w:lang w:bidi="ar-BH"/>
        </w:rPr>
        <w:t xml:space="preserve"> أو بإحدى هاتين العقوبتين كل من ثبت تقديمه بيانات غير صحيحة، مع علمه بذلك، بغرض الحصول لنفسه أو لغيره على تعويض أو إعانة لا ي</w:t>
      </w:r>
      <w:r w:rsidR="00407420" w:rsidRPr="00880A6E">
        <w:rPr>
          <w:rFonts w:asciiTheme="majorBidi" w:hAnsiTheme="majorBidi" w:cstheme="majorBidi"/>
          <w:sz w:val="28"/>
          <w:szCs w:val="28"/>
          <w:rtl/>
          <w:lang w:bidi="ar-BH"/>
        </w:rPr>
        <w:t>ستحقها بموجب أحكام هذا القانون.</w:t>
      </w:r>
    </w:p>
    <w:p w14:paraId="08A9C096" w14:textId="77777777" w:rsidR="00407420"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وتضاعف العقوبة بحديه</w:t>
      </w:r>
      <w:r w:rsidR="00407420" w:rsidRPr="00880A6E">
        <w:rPr>
          <w:rFonts w:asciiTheme="majorBidi" w:hAnsiTheme="majorBidi" w:cstheme="majorBidi"/>
          <w:sz w:val="28"/>
          <w:szCs w:val="28"/>
          <w:rtl/>
          <w:lang w:bidi="ar-BH"/>
        </w:rPr>
        <w:t>ا الأدنى والأقصى في حالة العود.</w:t>
      </w:r>
    </w:p>
    <w:p w14:paraId="734DF35C"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وتقضي المحكمة بإلزام المحكوم عليه برد ما تسلمه من مبالغ دون وجه حق.</w:t>
      </w:r>
    </w:p>
    <w:p w14:paraId="107E0B75"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 xml:space="preserve">3- يعاقب بالغرامة التي لا تقل عن </w:t>
      </w:r>
      <w:proofErr w:type="gramStart"/>
      <w:r w:rsidRPr="00880A6E">
        <w:rPr>
          <w:rFonts w:asciiTheme="majorBidi" w:hAnsiTheme="majorBidi" w:cstheme="majorBidi"/>
          <w:sz w:val="28"/>
          <w:szCs w:val="28"/>
          <w:rtl/>
          <w:lang w:bidi="ar-BH"/>
        </w:rPr>
        <w:t>مائة</w:t>
      </w:r>
      <w:proofErr w:type="gramEnd"/>
      <w:r w:rsidRPr="00880A6E">
        <w:rPr>
          <w:rFonts w:asciiTheme="majorBidi" w:hAnsiTheme="majorBidi" w:cstheme="majorBidi"/>
          <w:sz w:val="28"/>
          <w:szCs w:val="28"/>
          <w:rtl/>
          <w:lang w:bidi="ar-BH"/>
        </w:rPr>
        <w:t xml:space="preserve"> دينار ولا تجاوز خمسمائة دينار كل من خالف حكم الفقرة (ج) من المادة (21) أو حكم الفقرة (ب) من المادة (36) من هذا القانون.</w:t>
      </w:r>
    </w:p>
    <w:p w14:paraId="4E8A44DF"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(34)</w:t>
      </w:r>
    </w:p>
    <w:p w14:paraId="2980EFC9"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وقف تنفيذ العقوبات المالية</w:t>
      </w:r>
    </w:p>
    <w:p w14:paraId="527BC484"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لا يجوز لأية أعذار أو ظروف مخففة وقف تنفيذ العقوبات المالية المحكوم بها في الجرائم المنصوص عليها في هذا القانون، كما لا يجوز لأسباب مخففة تقديرية النزول عن الحد الأدنى المقرر للعقوبة قانوناً.</w:t>
      </w:r>
    </w:p>
    <w:p w14:paraId="712ED544"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(35)</w:t>
      </w:r>
    </w:p>
    <w:p w14:paraId="2CB87F53"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حصيلة الغرامات</w:t>
      </w:r>
    </w:p>
    <w:p w14:paraId="3CF9631A"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تؤول الغرامات المحكوم بها طبقاً لأحكام هذا القانون إلى الحساب، ويكون الصرف من حصيلتها طبقا للشروط والأوضاع التي يصدر بشأنها قرار من الوزير.</w:t>
      </w:r>
    </w:p>
    <w:p w14:paraId="465BAF04" w14:textId="77777777" w:rsidR="00A5124E" w:rsidRPr="00880A6E" w:rsidRDefault="00232D1C" w:rsidP="00407420">
      <w:pPr>
        <w:spacing w:line="360" w:lineRule="auto"/>
        <w:jc w:val="center"/>
        <w:rPr>
          <w:rFonts w:asciiTheme="majorBidi" w:hAnsiTheme="majorBidi" w:cstheme="majorBidi"/>
          <w:sz w:val="28"/>
          <w:szCs w:val="28"/>
          <w:rtl/>
        </w:rPr>
      </w:pPr>
      <w:r w:rsidRPr="00880A6E">
        <w:rPr>
          <w:rFonts w:asciiTheme="majorBidi" w:hAnsiTheme="majorBidi" w:cstheme="majorBidi"/>
          <w:b/>
          <w:bCs/>
          <w:sz w:val="28"/>
          <w:szCs w:val="28"/>
          <w:rtl/>
          <w:lang w:bidi="ar-BH"/>
        </w:rPr>
        <w:t>الفصل الثامن</w:t>
      </w:r>
    </w:p>
    <w:p w14:paraId="46560CBC"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أحكام متفرقة</w:t>
      </w:r>
    </w:p>
    <w:p w14:paraId="6E3371CB"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(36)</w:t>
      </w:r>
    </w:p>
    <w:p w14:paraId="46A16F5C"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التفتيش</w:t>
      </w:r>
    </w:p>
    <w:p w14:paraId="3A39E494"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 xml:space="preserve">‌أ- يكون للمفتشين، من موظفي الوزارة، الذين يعينهم الوزير للقيام بأعمال التفتيش والتحقق من تنفيذ أحكام هذا القانون والقرارات الصادرة تنفيذاً له سلطة دخول أماكن العمل وفروع ومكاتب أصحاب العمل وغيرها من المحال ذات الصلة </w:t>
      </w:r>
      <w:proofErr w:type="spellStart"/>
      <w:r w:rsidRPr="00880A6E">
        <w:rPr>
          <w:rFonts w:asciiTheme="majorBidi" w:hAnsiTheme="majorBidi" w:cstheme="majorBidi"/>
          <w:sz w:val="28"/>
          <w:szCs w:val="28"/>
          <w:rtl/>
          <w:lang w:bidi="ar-BH"/>
        </w:rPr>
        <w:t>والإطلاع</w:t>
      </w:r>
      <w:proofErr w:type="spellEnd"/>
      <w:r w:rsidRPr="00880A6E">
        <w:rPr>
          <w:rFonts w:asciiTheme="majorBidi" w:hAnsiTheme="majorBidi" w:cstheme="majorBidi"/>
          <w:sz w:val="28"/>
          <w:szCs w:val="28"/>
          <w:rtl/>
          <w:lang w:bidi="ar-BH"/>
        </w:rPr>
        <w:t xml:space="preserve"> على السجلات وطلب البيانات والمستندات والمعلومات اللازمة لتمكينهم من القيام بأعمال التفتيش.</w:t>
      </w:r>
    </w:p>
    <w:p w14:paraId="5A02D888" w14:textId="77777777" w:rsidR="00064671"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‌ب- يجب على أصحاب العمل عدم إعاقة مفتشي الوزارة من أداء مهامهم، وأن يزودوهم بالمستندات والبيانات والمعلومات الصحيحة فور طلبها.</w:t>
      </w:r>
    </w:p>
    <w:p w14:paraId="3A39C049"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(37)</w:t>
      </w:r>
    </w:p>
    <w:p w14:paraId="5492730E" w14:textId="77777777" w:rsidR="00A5124E" w:rsidRPr="00880A6E" w:rsidRDefault="00232D1C" w:rsidP="00407420">
      <w:pPr>
        <w:spacing w:line="360" w:lineRule="auto"/>
        <w:jc w:val="center"/>
        <w:rPr>
          <w:rFonts w:asciiTheme="majorBidi" w:hAnsiTheme="majorBidi" w:cstheme="majorBidi"/>
          <w:sz w:val="28"/>
          <w:szCs w:val="28"/>
          <w:rtl/>
          <w:lang w:bidi="ar-BH"/>
        </w:rPr>
      </w:pPr>
      <w:r w:rsidRPr="00880A6E">
        <w:rPr>
          <w:rFonts w:asciiTheme="majorBidi" w:hAnsiTheme="majorBidi" w:cstheme="majorBidi"/>
          <w:b/>
          <w:bCs/>
          <w:sz w:val="28"/>
          <w:szCs w:val="28"/>
          <w:rtl/>
          <w:lang w:bidi="ar-BH"/>
        </w:rPr>
        <w:t>تزويد المكتب بالمعلومات والبيانات والإحصائيات</w:t>
      </w:r>
    </w:p>
    <w:p w14:paraId="1154C551"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 xml:space="preserve">يجب </w:t>
      </w:r>
      <w:r w:rsidR="00650987" w:rsidRPr="00880A6E">
        <w:rPr>
          <w:rFonts w:asciiTheme="majorBidi" w:hAnsiTheme="majorBidi" w:cstheme="majorBidi"/>
          <w:sz w:val="28"/>
          <w:szCs w:val="28"/>
          <w:rtl/>
          <w:lang w:bidi="ar-BH"/>
        </w:rPr>
        <w:t xml:space="preserve">على </w:t>
      </w:r>
      <w:proofErr w:type="gramStart"/>
      <w:r w:rsidR="00650987" w:rsidRPr="00880A6E">
        <w:rPr>
          <w:rFonts w:asciiTheme="majorBidi" w:hAnsiTheme="majorBidi" w:cstheme="majorBidi"/>
          <w:sz w:val="28"/>
          <w:szCs w:val="28"/>
          <w:rtl/>
          <w:lang w:bidi="ar-BH"/>
        </w:rPr>
        <w:t>الهيئة</w:t>
      </w:r>
      <w:r w:rsidR="00872DB4" w:rsidRPr="00880A6E">
        <w:rPr>
          <w:rFonts w:asciiTheme="majorBidi" w:hAnsiTheme="majorBidi" w:cstheme="majorBidi" w:hint="cs"/>
          <w:sz w:val="28"/>
          <w:szCs w:val="28"/>
          <w:vertAlign w:val="superscript"/>
          <w:rtl/>
          <w:lang w:bidi="ar-BH"/>
        </w:rPr>
        <w:t>(</w:t>
      </w:r>
      <w:proofErr w:type="gramEnd"/>
      <w:r w:rsidR="00650987" w:rsidRPr="00880A6E">
        <w:rPr>
          <w:rFonts w:asciiTheme="majorBidi" w:hAnsiTheme="majorBidi" w:cstheme="majorBidi"/>
          <w:sz w:val="28"/>
          <w:szCs w:val="28"/>
          <w:vertAlign w:val="superscript"/>
          <w:rtl/>
        </w:rPr>
        <w:footnoteReference w:id="17"/>
      </w:r>
      <w:r w:rsidR="00872DB4" w:rsidRPr="00880A6E">
        <w:rPr>
          <w:rFonts w:asciiTheme="majorBidi" w:hAnsiTheme="majorBidi" w:cstheme="majorBidi" w:hint="cs"/>
          <w:sz w:val="28"/>
          <w:szCs w:val="28"/>
          <w:vertAlign w:val="superscript"/>
          <w:rtl/>
          <w:lang w:bidi="ar-BH"/>
        </w:rPr>
        <w:t>)</w:t>
      </w:r>
      <w:r w:rsidR="00650987" w:rsidRPr="00880A6E">
        <w:rPr>
          <w:rFonts w:asciiTheme="majorBidi" w:hAnsiTheme="majorBidi" w:cstheme="majorBidi"/>
          <w:sz w:val="28"/>
          <w:szCs w:val="28"/>
          <w:rtl/>
          <w:lang w:bidi="ar-BH"/>
        </w:rPr>
        <w:t xml:space="preserve"> </w:t>
      </w:r>
      <w:r w:rsidRPr="00880A6E">
        <w:rPr>
          <w:rFonts w:asciiTheme="majorBidi" w:hAnsiTheme="majorBidi" w:cstheme="majorBidi"/>
          <w:sz w:val="28"/>
          <w:szCs w:val="28"/>
          <w:rtl/>
          <w:lang w:bidi="ar-BH"/>
        </w:rPr>
        <w:t>والجهاز المركزي للمعلومات وأية جهة حكومية أخرى موافاة المكتب بما يطلبه من معلومات أو بيانات أو إحصائيات متوفرة لديها، لتمكين المكتب من مباشرة مهامه طبقًاً لأحكام هذا القانون.</w:t>
      </w:r>
    </w:p>
    <w:p w14:paraId="7C22771C"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(38)</w:t>
      </w:r>
    </w:p>
    <w:p w14:paraId="51406056" w14:textId="77777777" w:rsidR="00A5124E" w:rsidRPr="00880A6E" w:rsidRDefault="00232D1C" w:rsidP="00407420">
      <w:pPr>
        <w:spacing w:line="360" w:lineRule="auto"/>
        <w:jc w:val="center"/>
        <w:rPr>
          <w:rFonts w:asciiTheme="majorBidi" w:hAnsiTheme="majorBidi" w:cstheme="majorBidi"/>
          <w:sz w:val="28"/>
          <w:szCs w:val="28"/>
          <w:rtl/>
          <w:lang w:bidi="ar-BH"/>
        </w:rPr>
      </w:pPr>
      <w:r w:rsidRPr="00880A6E">
        <w:rPr>
          <w:rFonts w:asciiTheme="majorBidi" w:hAnsiTheme="majorBidi" w:cstheme="majorBidi"/>
          <w:b/>
          <w:bCs/>
          <w:sz w:val="28"/>
          <w:szCs w:val="28"/>
          <w:rtl/>
          <w:lang w:bidi="ar-BH"/>
        </w:rPr>
        <w:t>القرارات التنفيذية</w:t>
      </w:r>
    </w:p>
    <w:p w14:paraId="2DBCA420"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ي</w:t>
      </w:r>
      <w:r w:rsidR="00E44547" w:rsidRPr="00880A6E">
        <w:rPr>
          <w:rFonts w:asciiTheme="majorBidi" w:hAnsiTheme="majorBidi" w:cstheme="majorBidi"/>
          <w:sz w:val="28"/>
          <w:szCs w:val="28"/>
          <w:rtl/>
          <w:lang w:bidi="ar-BH"/>
        </w:rPr>
        <w:t>ُ</w:t>
      </w:r>
      <w:r w:rsidRPr="00880A6E">
        <w:rPr>
          <w:rFonts w:asciiTheme="majorBidi" w:hAnsiTheme="majorBidi" w:cstheme="majorBidi"/>
          <w:sz w:val="28"/>
          <w:szCs w:val="28"/>
          <w:rtl/>
          <w:lang w:bidi="ar-BH"/>
        </w:rPr>
        <w:t xml:space="preserve">صدر الوزير القرارات اللازمة لتنفيذ أحكام هذا القانون. </w:t>
      </w:r>
    </w:p>
    <w:p w14:paraId="38F13425"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(39)</w:t>
      </w:r>
    </w:p>
    <w:p w14:paraId="186A4516"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الإلغاء</w:t>
      </w:r>
    </w:p>
    <w:p w14:paraId="3FE92812" w14:textId="77777777" w:rsidR="00A5124E" w:rsidRPr="00880A6E" w:rsidRDefault="00232D1C" w:rsidP="00407420">
      <w:pPr>
        <w:spacing w:line="360" w:lineRule="auto"/>
        <w:jc w:val="both"/>
        <w:rPr>
          <w:rFonts w:asciiTheme="majorBidi" w:hAnsiTheme="majorBidi" w:cstheme="majorBidi"/>
          <w:sz w:val="28"/>
          <w:szCs w:val="28"/>
          <w:rtl/>
          <w:lang w:bidi="ar-BH"/>
        </w:rPr>
      </w:pPr>
      <w:r w:rsidRPr="00880A6E">
        <w:rPr>
          <w:rFonts w:asciiTheme="majorBidi" w:hAnsiTheme="majorBidi" w:cstheme="majorBidi"/>
          <w:sz w:val="28"/>
          <w:szCs w:val="28"/>
          <w:rtl/>
          <w:lang w:bidi="ar-BH"/>
        </w:rPr>
        <w:t>ي</w:t>
      </w:r>
      <w:r w:rsidR="00E44547" w:rsidRPr="00880A6E">
        <w:rPr>
          <w:rFonts w:asciiTheme="majorBidi" w:hAnsiTheme="majorBidi" w:cstheme="majorBidi"/>
          <w:sz w:val="28"/>
          <w:szCs w:val="28"/>
          <w:rtl/>
          <w:lang w:bidi="ar-BH"/>
        </w:rPr>
        <w:t>ُ</w:t>
      </w:r>
      <w:r w:rsidRPr="00880A6E">
        <w:rPr>
          <w:rFonts w:asciiTheme="majorBidi" w:hAnsiTheme="majorBidi" w:cstheme="majorBidi"/>
          <w:sz w:val="28"/>
          <w:szCs w:val="28"/>
          <w:rtl/>
          <w:lang w:bidi="ar-BH"/>
        </w:rPr>
        <w:t>لغى كل نص يخالف أحكام هذا القانون.</w:t>
      </w:r>
    </w:p>
    <w:p w14:paraId="3CAC543B" w14:textId="77777777" w:rsidR="00EF7A50" w:rsidRPr="00880A6E" w:rsidRDefault="00EF7A50" w:rsidP="00407420">
      <w:pPr>
        <w:spacing w:line="360" w:lineRule="auto"/>
        <w:jc w:val="both"/>
        <w:rPr>
          <w:rFonts w:asciiTheme="majorBidi" w:hAnsiTheme="majorBidi" w:cstheme="majorBidi"/>
          <w:sz w:val="28"/>
          <w:szCs w:val="28"/>
          <w:rtl/>
          <w:lang w:bidi="ar-BH"/>
        </w:rPr>
      </w:pPr>
    </w:p>
    <w:p w14:paraId="3099B23F" w14:textId="77777777" w:rsidR="00EF7A50" w:rsidRPr="00880A6E" w:rsidRDefault="00EF7A50" w:rsidP="00407420">
      <w:pPr>
        <w:spacing w:line="360" w:lineRule="auto"/>
        <w:jc w:val="both"/>
        <w:rPr>
          <w:rFonts w:asciiTheme="majorBidi" w:hAnsiTheme="majorBidi" w:cstheme="majorBidi"/>
          <w:sz w:val="28"/>
          <w:szCs w:val="28"/>
          <w:rtl/>
          <w:lang w:bidi="ar-BH"/>
        </w:rPr>
      </w:pPr>
    </w:p>
    <w:p w14:paraId="6EB31487"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مادة (40)</w:t>
      </w:r>
    </w:p>
    <w:p w14:paraId="67275EA6" w14:textId="77777777" w:rsidR="00A5124E" w:rsidRPr="00880A6E" w:rsidRDefault="00232D1C" w:rsidP="00407420">
      <w:pPr>
        <w:spacing w:line="360" w:lineRule="auto"/>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نفاذ أحكام القانون</w:t>
      </w:r>
    </w:p>
    <w:p w14:paraId="6C66FDD0" w14:textId="77777777" w:rsidR="00A5124E" w:rsidRDefault="00232D1C" w:rsidP="00407420">
      <w:pPr>
        <w:spacing w:line="360" w:lineRule="auto"/>
        <w:jc w:val="both"/>
        <w:rPr>
          <w:rFonts w:asciiTheme="majorBidi" w:hAnsiTheme="majorBidi" w:cstheme="majorBidi"/>
          <w:sz w:val="28"/>
          <w:szCs w:val="28"/>
          <w:lang w:bidi="ar-BH"/>
        </w:rPr>
      </w:pPr>
      <w:r w:rsidRPr="00880A6E">
        <w:rPr>
          <w:rFonts w:asciiTheme="majorBidi" w:hAnsiTheme="majorBidi" w:cstheme="majorBidi"/>
          <w:sz w:val="28"/>
          <w:szCs w:val="28"/>
          <w:rtl/>
          <w:lang w:bidi="ar-BH"/>
        </w:rPr>
        <w:t>على رئيس مجلس الوزراء والوزراء – كل فيما يخصه- تنفيذ أحكام هذا القانون، وي</w:t>
      </w:r>
      <w:r w:rsidR="00E44547" w:rsidRPr="00880A6E">
        <w:rPr>
          <w:rFonts w:asciiTheme="majorBidi" w:hAnsiTheme="majorBidi" w:cstheme="majorBidi"/>
          <w:sz w:val="28"/>
          <w:szCs w:val="28"/>
          <w:rtl/>
          <w:lang w:bidi="ar-BH"/>
        </w:rPr>
        <w:t>ُ</w:t>
      </w:r>
      <w:r w:rsidRPr="00880A6E">
        <w:rPr>
          <w:rFonts w:asciiTheme="majorBidi" w:hAnsiTheme="majorBidi" w:cstheme="majorBidi"/>
          <w:sz w:val="28"/>
          <w:szCs w:val="28"/>
          <w:rtl/>
          <w:lang w:bidi="ar-BH"/>
        </w:rPr>
        <w:t>عمل به اعتبارا</w:t>
      </w:r>
      <w:r w:rsidR="00064671" w:rsidRPr="00880A6E">
        <w:rPr>
          <w:rFonts w:asciiTheme="majorBidi" w:hAnsiTheme="majorBidi" w:cstheme="majorBidi"/>
          <w:sz w:val="28"/>
          <w:szCs w:val="28"/>
          <w:rtl/>
          <w:lang w:bidi="ar-BH"/>
        </w:rPr>
        <w:t>ً</w:t>
      </w:r>
      <w:r w:rsidRPr="00880A6E">
        <w:rPr>
          <w:rFonts w:asciiTheme="majorBidi" w:hAnsiTheme="majorBidi" w:cstheme="majorBidi"/>
          <w:sz w:val="28"/>
          <w:szCs w:val="28"/>
          <w:rtl/>
          <w:lang w:bidi="ar-BH"/>
        </w:rPr>
        <w:t xml:space="preserve"> من أول الشهر التالي لمضي ستة أشهر من تاريخ نشره في الجريدة الرسمية.</w:t>
      </w:r>
    </w:p>
    <w:p w14:paraId="0FB1B1A3" w14:textId="77777777" w:rsidR="00880A6E" w:rsidRDefault="00880A6E" w:rsidP="00407420">
      <w:pPr>
        <w:spacing w:line="360" w:lineRule="auto"/>
        <w:jc w:val="both"/>
        <w:rPr>
          <w:rFonts w:asciiTheme="majorBidi" w:hAnsiTheme="majorBidi" w:cstheme="majorBidi"/>
          <w:sz w:val="28"/>
          <w:szCs w:val="28"/>
          <w:lang w:bidi="ar-BH"/>
        </w:rPr>
      </w:pPr>
    </w:p>
    <w:p w14:paraId="3BCCF124" w14:textId="77777777" w:rsidR="00880A6E" w:rsidRPr="00880A6E" w:rsidRDefault="00880A6E" w:rsidP="00880A6E">
      <w:pPr>
        <w:spacing w:line="360" w:lineRule="auto"/>
        <w:ind w:left="84"/>
        <w:jc w:val="right"/>
        <w:rPr>
          <w:rFonts w:asciiTheme="majorBidi" w:hAnsiTheme="majorBidi" w:cstheme="majorBidi"/>
          <w:b/>
          <w:bCs/>
          <w:sz w:val="28"/>
          <w:szCs w:val="28"/>
          <w:rtl/>
        </w:rPr>
      </w:pPr>
      <w:r w:rsidRPr="00880A6E">
        <w:rPr>
          <w:rFonts w:asciiTheme="majorBidi" w:hAnsiTheme="majorBidi" w:cstheme="majorBidi"/>
          <w:b/>
          <w:bCs/>
          <w:sz w:val="28"/>
          <w:szCs w:val="28"/>
          <w:rtl/>
          <w:lang w:bidi="ar-BH"/>
        </w:rPr>
        <w:t>ملك مملكة البحرين</w:t>
      </w:r>
    </w:p>
    <w:p w14:paraId="1F522CBD" w14:textId="404BCE51" w:rsidR="00880A6E" w:rsidRPr="00880A6E" w:rsidRDefault="00880A6E" w:rsidP="00880A6E">
      <w:pPr>
        <w:spacing w:line="360" w:lineRule="auto"/>
        <w:jc w:val="right"/>
        <w:rPr>
          <w:rFonts w:asciiTheme="majorBidi" w:hAnsiTheme="majorBidi" w:cstheme="majorBidi"/>
          <w:sz w:val="28"/>
          <w:szCs w:val="28"/>
          <w:rtl/>
          <w:lang w:bidi="ar-BH"/>
        </w:rPr>
      </w:pPr>
      <w:r w:rsidRPr="00880A6E">
        <w:rPr>
          <w:rFonts w:asciiTheme="majorBidi" w:hAnsiTheme="majorBidi" w:cstheme="majorBidi"/>
          <w:b/>
          <w:bCs/>
          <w:sz w:val="28"/>
          <w:szCs w:val="28"/>
          <w:rtl/>
          <w:lang w:bidi="ar-BH"/>
        </w:rPr>
        <w:t>حمد بن عيسى آل خليفة</w:t>
      </w:r>
    </w:p>
    <w:p w14:paraId="0295D643" w14:textId="2461C41E" w:rsidR="00880A6E" w:rsidRPr="00880A6E" w:rsidRDefault="00880A6E" w:rsidP="00880A6E">
      <w:pPr>
        <w:spacing w:line="360" w:lineRule="auto"/>
        <w:ind w:left="84"/>
        <w:jc w:val="center"/>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رئيس مجلس الوزراء</w:t>
      </w:r>
    </w:p>
    <w:p w14:paraId="462409E6" w14:textId="55AD7BBA" w:rsidR="00A5124E" w:rsidRDefault="00880A6E" w:rsidP="00880A6E">
      <w:pPr>
        <w:spacing w:line="360" w:lineRule="auto"/>
        <w:jc w:val="center"/>
        <w:rPr>
          <w:rFonts w:asciiTheme="majorBidi" w:hAnsiTheme="majorBidi" w:cstheme="majorBidi"/>
          <w:b/>
          <w:bCs/>
          <w:sz w:val="28"/>
          <w:szCs w:val="28"/>
          <w:lang w:bidi="ar-BH"/>
        </w:rPr>
      </w:pPr>
      <w:r w:rsidRPr="00880A6E">
        <w:rPr>
          <w:rFonts w:asciiTheme="majorBidi" w:hAnsiTheme="majorBidi" w:cstheme="majorBidi"/>
          <w:b/>
          <w:bCs/>
          <w:sz w:val="28"/>
          <w:szCs w:val="28"/>
          <w:rtl/>
          <w:lang w:bidi="ar-BH"/>
        </w:rPr>
        <w:t>خليفة بن سلمان آل خليفة</w:t>
      </w:r>
    </w:p>
    <w:p w14:paraId="1176651B" w14:textId="77777777" w:rsidR="00880A6E" w:rsidRPr="00880A6E" w:rsidRDefault="00880A6E" w:rsidP="00880A6E">
      <w:pPr>
        <w:spacing w:line="360" w:lineRule="auto"/>
        <w:ind w:left="84"/>
        <w:jc w:val="both"/>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وزير العمل</w:t>
      </w:r>
    </w:p>
    <w:p w14:paraId="2592B117" w14:textId="061180FF" w:rsidR="00880A6E" w:rsidRDefault="00880A6E" w:rsidP="00880A6E">
      <w:pPr>
        <w:spacing w:line="360" w:lineRule="auto"/>
        <w:rPr>
          <w:rFonts w:asciiTheme="majorBidi" w:hAnsiTheme="majorBidi" w:cstheme="majorBidi"/>
          <w:b/>
          <w:bCs/>
          <w:sz w:val="28"/>
          <w:szCs w:val="28"/>
          <w:lang w:bidi="ar-BH"/>
        </w:rPr>
      </w:pPr>
      <w:r w:rsidRPr="00880A6E">
        <w:rPr>
          <w:rFonts w:asciiTheme="majorBidi" w:hAnsiTheme="majorBidi" w:cstheme="majorBidi"/>
          <w:b/>
          <w:bCs/>
          <w:sz w:val="28"/>
          <w:szCs w:val="28"/>
          <w:rtl/>
          <w:lang w:bidi="ar-BH"/>
        </w:rPr>
        <w:t>د. مجيد بن محسن العلوي</w:t>
      </w:r>
    </w:p>
    <w:p w14:paraId="301CBC84" w14:textId="77777777" w:rsidR="00880A6E" w:rsidRDefault="00880A6E" w:rsidP="00880A6E">
      <w:pPr>
        <w:spacing w:line="360" w:lineRule="auto"/>
        <w:rPr>
          <w:rFonts w:asciiTheme="majorBidi" w:hAnsiTheme="majorBidi" w:cstheme="majorBidi"/>
          <w:b/>
          <w:bCs/>
          <w:sz w:val="28"/>
          <w:szCs w:val="28"/>
          <w:lang w:bidi="ar-BH"/>
        </w:rPr>
      </w:pPr>
    </w:p>
    <w:p w14:paraId="01CC36B8" w14:textId="77777777" w:rsidR="00880A6E" w:rsidRPr="00880A6E" w:rsidRDefault="00880A6E" w:rsidP="00880A6E">
      <w:pPr>
        <w:spacing w:line="360" w:lineRule="auto"/>
        <w:jc w:val="both"/>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صدر في قصر الرفاع:</w:t>
      </w:r>
    </w:p>
    <w:p w14:paraId="125BD929" w14:textId="77777777" w:rsidR="00880A6E" w:rsidRPr="00880A6E" w:rsidRDefault="00880A6E" w:rsidP="00880A6E">
      <w:pPr>
        <w:spacing w:line="360" w:lineRule="auto"/>
        <w:jc w:val="both"/>
        <w:rPr>
          <w:rFonts w:asciiTheme="majorBidi" w:hAnsiTheme="majorBidi" w:cstheme="majorBidi"/>
          <w:b/>
          <w:bCs/>
          <w:sz w:val="28"/>
          <w:szCs w:val="28"/>
          <w:rtl/>
          <w:lang w:bidi="ar-BH"/>
        </w:rPr>
      </w:pPr>
      <w:r w:rsidRPr="00880A6E">
        <w:rPr>
          <w:rFonts w:asciiTheme="majorBidi" w:hAnsiTheme="majorBidi" w:cstheme="majorBidi"/>
          <w:b/>
          <w:bCs/>
          <w:sz w:val="28"/>
          <w:szCs w:val="28"/>
          <w:rtl/>
          <w:lang w:bidi="ar-BH"/>
        </w:rPr>
        <w:t>بتاريخ: 1 ذ</w:t>
      </w:r>
      <w:r w:rsidRPr="00880A6E">
        <w:rPr>
          <w:rFonts w:asciiTheme="majorBidi" w:hAnsiTheme="majorBidi" w:cstheme="majorBidi" w:hint="cs"/>
          <w:b/>
          <w:bCs/>
          <w:sz w:val="28"/>
          <w:szCs w:val="28"/>
          <w:rtl/>
          <w:lang w:bidi="ar-BH"/>
        </w:rPr>
        <w:t>ي</w:t>
      </w:r>
      <w:r w:rsidRPr="00880A6E">
        <w:rPr>
          <w:rFonts w:asciiTheme="majorBidi" w:hAnsiTheme="majorBidi" w:cstheme="majorBidi"/>
          <w:b/>
          <w:bCs/>
          <w:sz w:val="28"/>
          <w:szCs w:val="28"/>
          <w:rtl/>
          <w:lang w:bidi="ar-BH"/>
        </w:rPr>
        <w:t xml:space="preserve"> القعدة 1427 هـ</w:t>
      </w:r>
    </w:p>
    <w:p w14:paraId="3C38D8CF" w14:textId="68A6A2BB" w:rsidR="00880A6E" w:rsidRPr="00880A6E" w:rsidRDefault="00880A6E" w:rsidP="00880A6E">
      <w:pPr>
        <w:spacing w:line="360" w:lineRule="auto"/>
        <w:rPr>
          <w:rFonts w:asciiTheme="majorBidi" w:hAnsiTheme="majorBidi" w:cstheme="majorBidi"/>
          <w:sz w:val="28"/>
          <w:szCs w:val="28"/>
          <w:rtl/>
        </w:rPr>
      </w:pPr>
      <w:r w:rsidRPr="00880A6E">
        <w:rPr>
          <w:rFonts w:asciiTheme="majorBidi" w:hAnsiTheme="majorBidi" w:cstheme="majorBidi"/>
          <w:b/>
          <w:bCs/>
          <w:sz w:val="28"/>
          <w:szCs w:val="28"/>
          <w:rtl/>
          <w:lang w:bidi="ar-BH"/>
        </w:rPr>
        <w:t>الموافق: 22 نوفمبر 2006 م</w:t>
      </w:r>
    </w:p>
    <w:p w14:paraId="1F53FEF3" w14:textId="77777777" w:rsidR="00232D1C" w:rsidRPr="00880A6E" w:rsidRDefault="00232D1C" w:rsidP="00407420">
      <w:pPr>
        <w:spacing w:line="360" w:lineRule="auto"/>
        <w:jc w:val="both"/>
        <w:rPr>
          <w:rFonts w:asciiTheme="majorBidi" w:hAnsiTheme="majorBidi" w:cstheme="majorBidi"/>
          <w:b/>
          <w:bCs/>
          <w:sz w:val="28"/>
          <w:szCs w:val="28"/>
          <w:rtl/>
        </w:rPr>
      </w:pPr>
      <w:r w:rsidRPr="00880A6E">
        <w:rPr>
          <w:rFonts w:asciiTheme="majorBidi" w:hAnsiTheme="majorBidi" w:cstheme="majorBidi"/>
          <w:b/>
          <w:bCs/>
          <w:sz w:val="28"/>
          <w:szCs w:val="28"/>
          <w:rtl/>
          <w:lang w:bidi="ar-BH"/>
        </w:rPr>
        <w:t> </w:t>
      </w:r>
    </w:p>
    <w:sectPr w:rsidR="00232D1C" w:rsidRPr="00880A6E" w:rsidSect="00633EAF">
      <w:pgSz w:w="11906" w:h="16838" w:code="9"/>
      <w:pgMar w:top="1440" w:right="1800" w:bottom="1440" w:left="180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431C8" w14:textId="77777777" w:rsidR="00884650" w:rsidRDefault="00884650" w:rsidP="00EB3608">
      <w:r>
        <w:separator/>
      </w:r>
    </w:p>
  </w:endnote>
  <w:endnote w:type="continuationSeparator" w:id="0">
    <w:p w14:paraId="639C7027" w14:textId="77777777" w:rsidR="00884650" w:rsidRDefault="00884650" w:rsidP="00EB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7AA2" w14:textId="77777777" w:rsidR="00884650" w:rsidRDefault="00884650" w:rsidP="00EB3608">
      <w:r>
        <w:separator/>
      </w:r>
    </w:p>
  </w:footnote>
  <w:footnote w:type="continuationSeparator" w:id="0">
    <w:p w14:paraId="6C6B3604" w14:textId="77777777" w:rsidR="00884650" w:rsidRDefault="00884650" w:rsidP="00EB3608">
      <w:r>
        <w:continuationSeparator/>
      </w:r>
    </w:p>
  </w:footnote>
  <w:footnote w:id="1">
    <w:p w14:paraId="475D1F38" w14:textId="77777777" w:rsidR="004511C3" w:rsidRPr="00880A6E" w:rsidRDefault="00633EAF" w:rsidP="00407420">
      <w:pPr>
        <w:pStyle w:val="FootnoteText"/>
        <w:jc w:val="both"/>
        <w:rPr>
          <w:rFonts w:asciiTheme="majorBidi" w:hAnsiTheme="majorBidi" w:cstheme="majorBidi"/>
          <w:rtl/>
        </w:rPr>
      </w:pPr>
      <w:r w:rsidRPr="00880A6E">
        <w:rPr>
          <w:rFonts w:asciiTheme="majorBidi" w:hAnsiTheme="majorBidi" w:cstheme="majorBidi" w:hint="cs"/>
          <w:sz w:val="24"/>
          <w:szCs w:val="24"/>
          <w:vertAlign w:val="superscript"/>
          <w:rtl/>
        </w:rPr>
        <w:t>(</w:t>
      </w:r>
      <w:r w:rsidR="004511C3" w:rsidRPr="00880A6E">
        <w:rPr>
          <w:rStyle w:val="FootnoteReference"/>
          <w:rFonts w:asciiTheme="majorBidi" w:hAnsiTheme="majorBidi" w:cstheme="majorBidi"/>
          <w:sz w:val="24"/>
          <w:szCs w:val="24"/>
        </w:rPr>
        <w:footnoteRef/>
      </w:r>
      <w:r w:rsidRPr="00880A6E">
        <w:rPr>
          <w:rFonts w:asciiTheme="majorBidi" w:hAnsiTheme="majorBidi" w:cstheme="majorBidi" w:hint="cs"/>
          <w:sz w:val="24"/>
          <w:szCs w:val="24"/>
          <w:vertAlign w:val="superscript"/>
          <w:rtl/>
        </w:rPr>
        <w:t>)</w:t>
      </w:r>
      <w:r w:rsidR="004511C3" w:rsidRPr="00880A6E">
        <w:rPr>
          <w:rFonts w:asciiTheme="majorBidi" w:hAnsiTheme="majorBidi" w:cstheme="majorBidi"/>
          <w:sz w:val="24"/>
          <w:szCs w:val="24"/>
          <w:rtl/>
        </w:rPr>
        <w:t xml:space="preserve"> </w:t>
      </w:r>
      <w:r w:rsidRPr="00880A6E">
        <w:rPr>
          <w:rFonts w:asciiTheme="majorBidi" w:hAnsiTheme="majorBidi" w:cstheme="majorBidi"/>
          <w:sz w:val="24"/>
          <w:szCs w:val="24"/>
          <w:rtl/>
        </w:rPr>
        <w:t>استُبدل</w:t>
      </w:r>
      <w:r w:rsidR="004511C3" w:rsidRPr="00880A6E">
        <w:rPr>
          <w:rFonts w:asciiTheme="majorBidi" w:hAnsiTheme="majorBidi" w:cstheme="majorBidi"/>
          <w:sz w:val="24"/>
          <w:szCs w:val="24"/>
          <w:rtl/>
        </w:rPr>
        <w:t xml:space="preserve"> بموجب القانون رقم (4) لسنة</w:t>
      </w:r>
      <w:r w:rsidR="00DC0190" w:rsidRPr="00880A6E">
        <w:rPr>
          <w:rFonts w:asciiTheme="majorBidi" w:hAnsiTheme="majorBidi" w:cstheme="majorBidi"/>
          <w:sz w:val="24"/>
          <w:szCs w:val="24"/>
          <w:rtl/>
        </w:rPr>
        <w:t xml:space="preserve"> </w:t>
      </w:r>
      <w:r w:rsidR="00B23D97" w:rsidRPr="00880A6E">
        <w:rPr>
          <w:rFonts w:asciiTheme="majorBidi" w:hAnsiTheme="majorBidi" w:cstheme="majorBidi"/>
          <w:sz w:val="24"/>
          <w:szCs w:val="24"/>
          <w:rtl/>
        </w:rPr>
        <w:t>2019</w:t>
      </w:r>
      <w:r w:rsidR="00A533D1" w:rsidRPr="00880A6E">
        <w:rPr>
          <w:rFonts w:asciiTheme="majorBidi" w:hAnsiTheme="majorBidi" w:cstheme="majorBidi"/>
          <w:sz w:val="24"/>
          <w:szCs w:val="24"/>
          <w:rtl/>
        </w:rPr>
        <w:t xml:space="preserve"> بتعديل بعض أحكام المرسوم بقانون رقم (78) لسنة 2006 بشأن التأمين ضد التعطل.</w:t>
      </w:r>
    </w:p>
  </w:footnote>
  <w:footnote w:id="2">
    <w:p w14:paraId="5A8374AB" w14:textId="77777777" w:rsidR="00A209D1" w:rsidRPr="00880A6E" w:rsidRDefault="00D8216E" w:rsidP="00407420">
      <w:pPr>
        <w:pStyle w:val="FootnoteText"/>
        <w:jc w:val="both"/>
        <w:rPr>
          <w:rFonts w:asciiTheme="majorBidi" w:hAnsiTheme="majorBidi" w:cstheme="majorBidi"/>
        </w:rPr>
      </w:pPr>
      <w:r w:rsidRPr="00880A6E">
        <w:rPr>
          <w:rFonts w:asciiTheme="majorBidi" w:hAnsiTheme="majorBidi" w:cstheme="majorBidi" w:hint="cs"/>
          <w:sz w:val="24"/>
          <w:szCs w:val="24"/>
          <w:vertAlign w:val="superscript"/>
          <w:rtl/>
        </w:rPr>
        <w:t>(</w:t>
      </w:r>
      <w:r w:rsidRPr="00880A6E">
        <w:rPr>
          <w:rFonts w:asciiTheme="majorBidi" w:hAnsiTheme="majorBidi" w:cstheme="majorBidi"/>
          <w:sz w:val="24"/>
          <w:szCs w:val="24"/>
          <w:vertAlign w:val="superscript"/>
        </w:rPr>
        <w:t>(</w:t>
      </w:r>
      <w:r w:rsidR="00A209D1" w:rsidRPr="00880A6E">
        <w:rPr>
          <w:rStyle w:val="FootnoteReference"/>
          <w:rFonts w:asciiTheme="majorBidi" w:hAnsiTheme="majorBidi" w:cstheme="majorBidi"/>
          <w:sz w:val="24"/>
          <w:szCs w:val="24"/>
        </w:rPr>
        <w:footnoteRef/>
      </w:r>
      <w:r w:rsidR="00A209D1" w:rsidRPr="00880A6E">
        <w:rPr>
          <w:rFonts w:asciiTheme="majorBidi" w:hAnsiTheme="majorBidi" w:cstheme="majorBidi"/>
          <w:sz w:val="24"/>
          <w:szCs w:val="24"/>
          <w:rtl/>
        </w:rPr>
        <w:t xml:space="preserve"> حذفت عبارة "أو لدى الهيئة العامة لصندوق التقاعد" بموجب القانون رقم (4) لسنة</w:t>
      </w:r>
      <w:r w:rsidR="00036707" w:rsidRPr="00880A6E">
        <w:rPr>
          <w:rFonts w:asciiTheme="majorBidi" w:hAnsiTheme="majorBidi" w:cstheme="majorBidi"/>
          <w:sz w:val="24"/>
          <w:szCs w:val="24"/>
          <w:rtl/>
        </w:rPr>
        <w:t xml:space="preserve"> 2019</w:t>
      </w:r>
      <w:r w:rsidR="00A533D1" w:rsidRPr="00880A6E">
        <w:rPr>
          <w:rFonts w:asciiTheme="majorBidi" w:hAnsiTheme="majorBidi" w:cstheme="majorBidi"/>
          <w:sz w:val="24"/>
          <w:szCs w:val="24"/>
          <w:rtl/>
        </w:rPr>
        <w:t xml:space="preserve"> بتعديل بعض أحكام المرسوم بقانون رقم (78) لسنة 2006 بشأن التأمين ضد التعطل </w:t>
      </w:r>
      <w:r w:rsidR="00B23D97" w:rsidRPr="00880A6E">
        <w:rPr>
          <w:rFonts w:asciiTheme="majorBidi" w:hAnsiTheme="majorBidi" w:cstheme="majorBidi"/>
          <w:sz w:val="24"/>
          <w:szCs w:val="24"/>
          <w:rtl/>
        </w:rPr>
        <w:t>2019.</w:t>
      </w:r>
    </w:p>
  </w:footnote>
  <w:footnote w:id="3">
    <w:p w14:paraId="001FAF59" w14:textId="77777777" w:rsidR="004511C3" w:rsidRPr="00880A6E" w:rsidRDefault="007C57CE" w:rsidP="00407420">
      <w:pPr>
        <w:pStyle w:val="FootnoteText"/>
        <w:jc w:val="both"/>
        <w:rPr>
          <w:rFonts w:asciiTheme="majorBidi" w:hAnsiTheme="majorBidi" w:cstheme="majorBidi"/>
          <w:sz w:val="24"/>
          <w:szCs w:val="24"/>
        </w:rPr>
      </w:pPr>
      <w:r w:rsidRPr="00880A6E">
        <w:rPr>
          <w:rFonts w:asciiTheme="majorBidi" w:hAnsiTheme="majorBidi" w:cstheme="majorBidi" w:hint="cs"/>
          <w:sz w:val="24"/>
          <w:szCs w:val="24"/>
          <w:vertAlign w:val="superscript"/>
          <w:rtl/>
        </w:rPr>
        <w:t>(</w:t>
      </w:r>
      <w:r w:rsidR="004511C3" w:rsidRPr="00880A6E">
        <w:rPr>
          <w:rStyle w:val="FootnoteReference"/>
          <w:rFonts w:asciiTheme="majorBidi" w:hAnsiTheme="majorBidi" w:cstheme="majorBidi"/>
          <w:sz w:val="24"/>
          <w:szCs w:val="24"/>
        </w:rPr>
        <w:footnoteRef/>
      </w:r>
      <w:r w:rsidRPr="00880A6E">
        <w:rPr>
          <w:rFonts w:asciiTheme="majorBidi" w:hAnsiTheme="majorBidi" w:cstheme="majorBidi" w:hint="cs"/>
          <w:sz w:val="24"/>
          <w:szCs w:val="24"/>
          <w:vertAlign w:val="superscript"/>
          <w:rtl/>
        </w:rPr>
        <w:t>)</w:t>
      </w:r>
      <w:r w:rsidR="004511C3" w:rsidRPr="00880A6E">
        <w:rPr>
          <w:rFonts w:asciiTheme="majorBidi" w:hAnsiTheme="majorBidi" w:cstheme="majorBidi"/>
          <w:sz w:val="24"/>
          <w:szCs w:val="24"/>
          <w:rtl/>
        </w:rPr>
        <w:t xml:space="preserve"> </w:t>
      </w:r>
      <w:r w:rsidR="00633EAF" w:rsidRPr="00880A6E">
        <w:rPr>
          <w:rFonts w:asciiTheme="majorBidi" w:hAnsiTheme="majorBidi" w:cstheme="majorBidi"/>
          <w:sz w:val="24"/>
          <w:szCs w:val="24"/>
          <w:rtl/>
        </w:rPr>
        <w:t>استُبدل</w:t>
      </w:r>
      <w:r w:rsidR="004511C3" w:rsidRPr="00880A6E">
        <w:rPr>
          <w:rFonts w:asciiTheme="majorBidi" w:hAnsiTheme="majorBidi" w:cstheme="majorBidi"/>
          <w:sz w:val="24"/>
          <w:szCs w:val="24"/>
          <w:rtl/>
        </w:rPr>
        <w:t xml:space="preserve"> بموجب القانون رقم (4) لسنة</w:t>
      </w:r>
      <w:r w:rsidR="00A533D1" w:rsidRPr="00880A6E">
        <w:rPr>
          <w:rFonts w:asciiTheme="majorBidi" w:hAnsiTheme="majorBidi" w:cstheme="majorBidi"/>
          <w:sz w:val="24"/>
          <w:szCs w:val="24"/>
          <w:rtl/>
        </w:rPr>
        <w:t xml:space="preserve"> </w:t>
      </w:r>
      <w:r w:rsidR="00DC0190" w:rsidRPr="00880A6E">
        <w:rPr>
          <w:rFonts w:asciiTheme="majorBidi" w:hAnsiTheme="majorBidi" w:cstheme="majorBidi"/>
          <w:sz w:val="24"/>
          <w:szCs w:val="24"/>
          <w:rtl/>
        </w:rPr>
        <w:t>2019</w:t>
      </w:r>
      <w:r w:rsidR="00A533D1" w:rsidRPr="00880A6E">
        <w:rPr>
          <w:rFonts w:asciiTheme="majorBidi" w:hAnsiTheme="majorBidi" w:cstheme="majorBidi"/>
          <w:sz w:val="24"/>
          <w:szCs w:val="24"/>
          <w:rtl/>
        </w:rPr>
        <w:t xml:space="preserve"> بتعديل بعض أحكام المرسوم بقانون رقم (78) لسنة 2006 بشأن التأمين ضد التعطل.</w:t>
      </w:r>
    </w:p>
  </w:footnote>
  <w:footnote w:id="4">
    <w:p w14:paraId="5A969A09" w14:textId="77777777" w:rsidR="00B9039E" w:rsidRPr="00880A6E" w:rsidRDefault="007C57CE" w:rsidP="00407420">
      <w:pPr>
        <w:pStyle w:val="FootnoteText"/>
        <w:jc w:val="both"/>
        <w:rPr>
          <w:rtl/>
          <w:lang w:bidi="ar-BH"/>
        </w:rPr>
      </w:pPr>
      <w:r w:rsidRPr="00880A6E">
        <w:rPr>
          <w:rFonts w:asciiTheme="majorBidi" w:hAnsiTheme="majorBidi" w:cstheme="majorBidi" w:hint="cs"/>
          <w:sz w:val="24"/>
          <w:szCs w:val="24"/>
          <w:vertAlign w:val="superscript"/>
          <w:rtl/>
        </w:rPr>
        <w:t>(</w:t>
      </w:r>
      <w:r w:rsidR="00B9039E" w:rsidRPr="00880A6E">
        <w:rPr>
          <w:rStyle w:val="FootnoteReference"/>
          <w:rFonts w:asciiTheme="majorBidi" w:hAnsiTheme="majorBidi" w:cstheme="majorBidi"/>
          <w:sz w:val="24"/>
          <w:szCs w:val="24"/>
        </w:rPr>
        <w:footnoteRef/>
      </w:r>
      <w:r w:rsidRPr="00880A6E">
        <w:rPr>
          <w:rFonts w:asciiTheme="majorBidi" w:hAnsiTheme="majorBidi" w:cstheme="majorBidi" w:hint="cs"/>
          <w:sz w:val="24"/>
          <w:szCs w:val="24"/>
          <w:vertAlign w:val="superscript"/>
          <w:rtl/>
        </w:rPr>
        <w:t>)</w:t>
      </w:r>
      <w:r w:rsidRPr="00880A6E">
        <w:rPr>
          <w:rFonts w:asciiTheme="majorBidi" w:hAnsiTheme="majorBidi" w:cstheme="majorBidi" w:hint="cs"/>
          <w:sz w:val="24"/>
          <w:szCs w:val="24"/>
          <w:rtl/>
        </w:rPr>
        <w:t xml:space="preserve"> </w:t>
      </w:r>
      <w:r w:rsidRPr="00880A6E">
        <w:rPr>
          <w:rFonts w:asciiTheme="majorBidi" w:hAnsiTheme="majorBidi" w:cstheme="majorBidi" w:hint="cs"/>
          <w:sz w:val="24"/>
          <w:szCs w:val="24"/>
          <w:rtl/>
          <w:lang w:bidi="ar-BH"/>
        </w:rPr>
        <w:t>أ</w:t>
      </w:r>
      <w:r w:rsidR="00B9039E" w:rsidRPr="00880A6E">
        <w:rPr>
          <w:rFonts w:asciiTheme="majorBidi" w:hAnsiTheme="majorBidi" w:cstheme="majorBidi"/>
          <w:sz w:val="24"/>
          <w:szCs w:val="24"/>
          <w:rtl/>
          <w:lang w:bidi="ar-BH"/>
        </w:rPr>
        <w:t>ضيف بموجب القانون رقم (8) لسنة 2020 بإضافة بند جديد برقم (3) إلى الفقرة (ج) من المادة (8) من المرسوم بقانون رقم (78) لسنة 2006 بشأن التأمين ضد التعطل.</w:t>
      </w:r>
    </w:p>
  </w:footnote>
  <w:footnote w:id="5">
    <w:p w14:paraId="5EA027A8" w14:textId="77777777" w:rsidR="007C5C52" w:rsidRPr="00880A6E" w:rsidRDefault="007C5C52" w:rsidP="00256418">
      <w:pPr>
        <w:pStyle w:val="FootnoteText"/>
        <w:jc w:val="both"/>
        <w:rPr>
          <w:rFonts w:asciiTheme="majorBidi" w:hAnsiTheme="majorBidi" w:cstheme="majorBidi"/>
          <w:sz w:val="24"/>
          <w:szCs w:val="24"/>
        </w:rPr>
      </w:pPr>
      <w:proofErr w:type="gramStart"/>
      <w:r w:rsidRPr="00880A6E">
        <w:rPr>
          <w:rFonts w:asciiTheme="majorBidi" w:hAnsiTheme="majorBidi" w:cstheme="majorBidi"/>
          <w:sz w:val="24"/>
          <w:szCs w:val="24"/>
          <w:vertAlign w:val="superscript"/>
          <w:rtl/>
        </w:rPr>
        <w:t>(</w:t>
      </w:r>
      <w:r w:rsidRPr="00880A6E">
        <w:rPr>
          <w:rFonts w:asciiTheme="majorBidi" w:hAnsiTheme="majorBidi" w:cstheme="majorBidi" w:hint="cs"/>
          <w:sz w:val="24"/>
          <w:szCs w:val="24"/>
          <w:vertAlign w:val="superscript"/>
          <w:rtl/>
        </w:rPr>
        <w:t xml:space="preserve"> </w:t>
      </w:r>
      <w:r w:rsidRPr="00880A6E">
        <w:rPr>
          <w:rFonts w:asciiTheme="majorBidi" w:hAnsiTheme="majorBidi" w:cstheme="majorBidi"/>
          <w:sz w:val="24"/>
          <w:szCs w:val="24"/>
          <w:vertAlign w:val="superscript"/>
        </w:rPr>
        <w:t>(</w:t>
      </w:r>
      <w:proofErr w:type="gramEnd"/>
      <w:r w:rsidRPr="00880A6E">
        <w:rPr>
          <w:rStyle w:val="FootnoteReference"/>
          <w:rFonts w:asciiTheme="majorBidi" w:hAnsiTheme="majorBidi" w:cstheme="majorBidi"/>
          <w:sz w:val="24"/>
          <w:szCs w:val="24"/>
        </w:rPr>
        <w:footnoteRef/>
      </w:r>
      <w:r w:rsidRPr="00880A6E">
        <w:rPr>
          <w:rFonts w:asciiTheme="majorBidi" w:hAnsiTheme="majorBidi" w:cstheme="majorBidi" w:hint="cs"/>
          <w:sz w:val="24"/>
          <w:szCs w:val="24"/>
          <w:vertAlign w:val="superscript"/>
          <w:rtl/>
        </w:rPr>
        <w:t xml:space="preserve"> </w:t>
      </w:r>
      <w:r w:rsidR="00256418" w:rsidRPr="00880A6E">
        <w:rPr>
          <w:rFonts w:asciiTheme="majorBidi" w:hAnsiTheme="majorBidi" w:cstheme="majorBidi" w:hint="cs"/>
          <w:sz w:val="24"/>
          <w:szCs w:val="24"/>
          <w:rtl/>
        </w:rPr>
        <w:t xml:space="preserve">أضيف </w:t>
      </w:r>
      <w:r w:rsidRPr="00880A6E">
        <w:rPr>
          <w:rFonts w:asciiTheme="majorBidi" w:hAnsiTheme="majorBidi" w:cstheme="majorBidi"/>
          <w:sz w:val="24"/>
          <w:szCs w:val="24"/>
          <w:rtl/>
        </w:rPr>
        <w:t>بموجب ال</w:t>
      </w:r>
      <w:r w:rsidRPr="00880A6E">
        <w:rPr>
          <w:rFonts w:asciiTheme="majorBidi" w:hAnsiTheme="majorBidi" w:cstheme="majorBidi" w:hint="cs"/>
          <w:sz w:val="24"/>
          <w:szCs w:val="24"/>
          <w:rtl/>
        </w:rPr>
        <w:t xml:space="preserve">مرسوم </w:t>
      </w:r>
      <w:r w:rsidRPr="00880A6E">
        <w:rPr>
          <w:rFonts w:asciiTheme="majorBidi" w:hAnsiTheme="majorBidi" w:cstheme="majorBidi"/>
          <w:sz w:val="24"/>
          <w:szCs w:val="24"/>
          <w:rtl/>
        </w:rPr>
        <w:t>بقانون رقم (20) لسنة 2020</w:t>
      </w:r>
      <w:r w:rsidRPr="00880A6E">
        <w:rPr>
          <w:rFonts w:asciiTheme="majorBidi" w:hAnsiTheme="majorBidi" w:cstheme="majorBidi" w:hint="cs"/>
          <w:sz w:val="24"/>
          <w:szCs w:val="24"/>
          <w:rtl/>
        </w:rPr>
        <w:t xml:space="preserve"> </w:t>
      </w:r>
      <w:r w:rsidRPr="00880A6E">
        <w:rPr>
          <w:rFonts w:asciiTheme="majorBidi" w:hAnsiTheme="majorBidi" w:cstheme="majorBidi"/>
          <w:sz w:val="24"/>
          <w:szCs w:val="24"/>
          <w:rtl/>
        </w:rPr>
        <w:t>بإضافة بند جديد برقم (4) إلى الفقرة (ج) من المادة (8)</w:t>
      </w:r>
      <w:r w:rsidRPr="00880A6E">
        <w:rPr>
          <w:rFonts w:asciiTheme="majorBidi" w:hAnsiTheme="majorBidi" w:cstheme="majorBidi" w:hint="cs"/>
          <w:sz w:val="24"/>
          <w:szCs w:val="24"/>
          <w:rtl/>
        </w:rPr>
        <w:t xml:space="preserve"> </w:t>
      </w:r>
      <w:r w:rsidRPr="00880A6E">
        <w:rPr>
          <w:rFonts w:asciiTheme="majorBidi" w:hAnsiTheme="majorBidi" w:cstheme="majorBidi"/>
          <w:sz w:val="24"/>
          <w:szCs w:val="24"/>
          <w:rtl/>
        </w:rPr>
        <w:t>من المرسوم بقانون رقم (78) لسنة 2006</w:t>
      </w:r>
      <w:r w:rsidRPr="00880A6E">
        <w:rPr>
          <w:rFonts w:asciiTheme="majorBidi" w:hAnsiTheme="majorBidi" w:cstheme="majorBidi" w:hint="cs"/>
          <w:sz w:val="24"/>
          <w:szCs w:val="24"/>
          <w:rtl/>
        </w:rPr>
        <w:t xml:space="preserve"> </w:t>
      </w:r>
      <w:r w:rsidRPr="00880A6E">
        <w:rPr>
          <w:rFonts w:asciiTheme="majorBidi" w:hAnsiTheme="majorBidi" w:cstheme="majorBidi"/>
          <w:sz w:val="24"/>
          <w:szCs w:val="24"/>
          <w:rtl/>
        </w:rPr>
        <w:t>بشأن التأمين ضد التَّعَطُّل</w:t>
      </w:r>
      <w:r w:rsidRPr="00880A6E">
        <w:rPr>
          <w:rFonts w:asciiTheme="majorBidi" w:hAnsiTheme="majorBidi" w:cstheme="majorBidi" w:hint="cs"/>
          <w:sz w:val="24"/>
          <w:szCs w:val="24"/>
          <w:rtl/>
        </w:rPr>
        <w:t>.</w:t>
      </w:r>
    </w:p>
  </w:footnote>
  <w:footnote w:id="6">
    <w:p w14:paraId="411E3ED5" w14:textId="6553D42A" w:rsidR="00013442" w:rsidRPr="00880A6E" w:rsidRDefault="00407420" w:rsidP="00407420">
      <w:pPr>
        <w:pStyle w:val="FootnoteText"/>
        <w:jc w:val="both"/>
        <w:rPr>
          <w:rFonts w:asciiTheme="majorBidi" w:hAnsiTheme="majorBidi" w:cstheme="majorBidi"/>
        </w:rPr>
      </w:pPr>
      <w:r w:rsidRPr="00880A6E">
        <w:rPr>
          <w:rFonts w:asciiTheme="majorBidi" w:hAnsiTheme="majorBidi" w:cstheme="majorBidi" w:hint="cs"/>
          <w:sz w:val="24"/>
          <w:szCs w:val="24"/>
          <w:vertAlign w:val="superscript"/>
          <w:rtl/>
        </w:rPr>
        <w:t>(</w:t>
      </w:r>
      <w:r w:rsidR="00013442" w:rsidRPr="00880A6E">
        <w:rPr>
          <w:rStyle w:val="FootnoteReference"/>
          <w:rFonts w:asciiTheme="majorBidi" w:hAnsiTheme="majorBidi" w:cstheme="majorBidi"/>
          <w:sz w:val="24"/>
          <w:szCs w:val="24"/>
        </w:rPr>
        <w:footnoteRef/>
      </w:r>
      <w:r w:rsidRPr="00880A6E">
        <w:rPr>
          <w:rFonts w:asciiTheme="majorBidi" w:hAnsiTheme="majorBidi" w:cstheme="majorBidi" w:hint="cs"/>
          <w:sz w:val="24"/>
          <w:szCs w:val="24"/>
          <w:vertAlign w:val="superscript"/>
          <w:rtl/>
        </w:rPr>
        <w:t>)</w:t>
      </w:r>
      <w:r w:rsidR="00013442" w:rsidRPr="00880A6E">
        <w:rPr>
          <w:rFonts w:asciiTheme="majorBidi" w:hAnsiTheme="majorBidi" w:cstheme="majorBidi"/>
          <w:sz w:val="24"/>
          <w:szCs w:val="24"/>
          <w:rtl/>
        </w:rPr>
        <w:t xml:space="preserve"> </w:t>
      </w:r>
      <w:r w:rsidRPr="00880A6E">
        <w:rPr>
          <w:rFonts w:asciiTheme="majorBidi" w:hAnsiTheme="majorBidi" w:cstheme="majorBidi" w:hint="cs"/>
          <w:sz w:val="24"/>
          <w:szCs w:val="24"/>
          <w:rtl/>
        </w:rPr>
        <w:t>أ</w:t>
      </w:r>
      <w:r w:rsidR="00256418" w:rsidRPr="00880A6E">
        <w:rPr>
          <w:rFonts w:asciiTheme="majorBidi" w:hAnsiTheme="majorBidi" w:cstheme="majorBidi"/>
          <w:sz w:val="24"/>
          <w:szCs w:val="24"/>
          <w:rtl/>
        </w:rPr>
        <w:t>ضيف</w:t>
      </w:r>
      <w:r w:rsidR="00013442" w:rsidRPr="00880A6E">
        <w:rPr>
          <w:rFonts w:asciiTheme="majorBidi" w:hAnsiTheme="majorBidi" w:cstheme="majorBidi"/>
          <w:sz w:val="24"/>
          <w:szCs w:val="24"/>
          <w:rtl/>
        </w:rPr>
        <w:t xml:space="preserve"> بموجب المرسوم بقانون رقم (30) لسنة 2020 بإضافة بند جديد برقم (5) إلى الفقرة (ج) من المادة (8) من المرسوم بقانون رقم (78) لسنة 2006 بشأن التأمين ضد التَّـعَـطُّـل</w:t>
      </w:r>
      <w:r w:rsidR="00406CBF" w:rsidRPr="00880A6E">
        <w:rPr>
          <w:rFonts w:asciiTheme="majorBidi" w:hAnsiTheme="majorBidi" w:cstheme="majorBidi" w:hint="cs"/>
          <w:sz w:val="24"/>
          <w:szCs w:val="24"/>
          <w:rtl/>
        </w:rPr>
        <w:t>.</w:t>
      </w:r>
    </w:p>
  </w:footnote>
  <w:footnote w:id="7">
    <w:p w14:paraId="7D8588CB" w14:textId="689980A3" w:rsidR="00A02962" w:rsidRPr="00880A6E" w:rsidRDefault="00AA20D9" w:rsidP="00AA20D9">
      <w:pPr>
        <w:pStyle w:val="FootnoteText"/>
        <w:jc w:val="lowKashida"/>
        <w:rPr>
          <w:sz w:val="24"/>
          <w:szCs w:val="24"/>
          <w:rtl/>
        </w:rPr>
      </w:pPr>
      <w:r w:rsidRPr="00880A6E">
        <w:rPr>
          <w:rFonts w:asciiTheme="majorBidi" w:hAnsiTheme="majorBidi" w:cstheme="majorBidi"/>
          <w:sz w:val="24"/>
          <w:szCs w:val="24"/>
        </w:rPr>
        <w:t>(</w:t>
      </w:r>
      <w:r w:rsidR="00A02962" w:rsidRPr="00880A6E">
        <w:rPr>
          <w:rFonts w:asciiTheme="majorBidi" w:hAnsiTheme="majorBidi" w:cstheme="majorBidi"/>
        </w:rPr>
        <w:footnoteRef/>
      </w:r>
      <w:r w:rsidRPr="00880A6E">
        <w:rPr>
          <w:rFonts w:asciiTheme="majorBidi" w:hAnsiTheme="majorBidi" w:cstheme="majorBidi"/>
          <w:sz w:val="24"/>
          <w:szCs w:val="24"/>
        </w:rPr>
        <w:t>)</w:t>
      </w:r>
      <w:r w:rsidR="00A02962" w:rsidRPr="00880A6E">
        <w:rPr>
          <w:rFonts w:asciiTheme="majorBidi" w:hAnsiTheme="majorBidi" w:cstheme="majorBidi"/>
          <w:sz w:val="24"/>
          <w:szCs w:val="24"/>
          <w:rtl/>
        </w:rPr>
        <w:t xml:space="preserve"> </w:t>
      </w:r>
      <w:r w:rsidR="00A02962" w:rsidRPr="00880A6E">
        <w:rPr>
          <w:rFonts w:asciiTheme="majorBidi" w:hAnsiTheme="majorBidi" w:cstheme="majorBidi" w:hint="cs"/>
          <w:sz w:val="24"/>
          <w:szCs w:val="24"/>
          <w:rtl/>
        </w:rPr>
        <w:t>أ</w:t>
      </w:r>
      <w:r w:rsidR="004116B4" w:rsidRPr="00880A6E">
        <w:rPr>
          <w:rFonts w:asciiTheme="majorBidi" w:hAnsiTheme="majorBidi" w:cstheme="majorBidi" w:hint="cs"/>
          <w:sz w:val="24"/>
          <w:szCs w:val="24"/>
          <w:rtl/>
        </w:rPr>
        <w:t>ضيف</w:t>
      </w:r>
      <w:r w:rsidR="00A02962" w:rsidRPr="00880A6E">
        <w:rPr>
          <w:rFonts w:asciiTheme="majorBidi" w:hAnsiTheme="majorBidi" w:cstheme="majorBidi" w:hint="cs"/>
          <w:sz w:val="24"/>
          <w:szCs w:val="24"/>
          <w:rtl/>
        </w:rPr>
        <w:t xml:space="preserve"> </w:t>
      </w:r>
      <w:r w:rsidRPr="00880A6E">
        <w:rPr>
          <w:rFonts w:asciiTheme="majorBidi" w:hAnsiTheme="majorBidi" w:cstheme="majorBidi" w:hint="cs"/>
          <w:sz w:val="24"/>
          <w:szCs w:val="24"/>
          <w:rtl/>
        </w:rPr>
        <w:t>بموجب المرسوم</w:t>
      </w:r>
      <w:r w:rsidR="00A02962" w:rsidRPr="00880A6E">
        <w:rPr>
          <w:rFonts w:asciiTheme="majorBidi" w:hAnsiTheme="majorBidi" w:cstheme="majorBidi" w:hint="cs"/>
          <w:sz w:val="24"/>
          <w:szCs w:val="24"/>
          <w:rtl/>
        </w:rPr>
        <w:t xml:space="preserve"> بقانون رقم (12) لسنة 2021 بإضافة بند جديد برقم (6) </w:t>
      </w:r>
      <w:r w:rsidRPr="00880A6E">
        <w:rPr>
          <w:rFonts w:asciiTheme="majorBidi" w:hAnsiTheme="majorBidi" w:cstheme="majorBidi" w:hint="cs"/>
          <w:sz w:val="24"/>
          <w:szCs w:val="24"/>
          <w:rtl/>
        </w:rPr>
        <w:t>إلى الفقرة</w:t>
      </w:r>
      <w:r w:rsidR="00A02962" w:rsidRPr="00880A6E">
        <w:rPr>
          <w:rFonts w:asciiTheme="majorBidi" w:hAnsiTheme="majorBidi" w:cstheme="majorBidi" w:hint="cs"/>
          <w:sz w:val="24"/>
          <w:szCs w:val="24"/>
          <w:rtl/>
        </w:rPr>
        <w:t xml:space="preserve"> (ج) من </w:t>
      </w:r>
      <w:r w:rsidRPr="00880A6E">
        <w:rPr>
          <w:rFonts w:asciiTheme="majorBidi" w:hAnsiTheme="majorBidi" w:cstheme="majorBidi" w:hint="cs"/>
          <w:sz w:val="24"/>
          <w:szCs w:val="24"/>
          <w:rtl/>
        </w:rPr>
        <w:t xml:space="preserve">المادة </w:t>
      </w:r>
      <w:r w:rsidRPr="00880A6E">
        <w:rPr>
          <w:rFonts w:asciiTheme="majorBidi" w:hAnsiTheme="majorBidi" w:cstheme="majorBidi"/>
          <w:sz w:val="24"/>
          <w:szCs w:val="24"/>
          <w:rtl/>
        </w:rPr>
        <w:t>(</w:t>
      </w:r>
      <w:r w:rsidR="00A02962" w:rsidRPr="00880A6E">
        <w:rPr>
          <w:rFonts w:asciiTheme="majorBidi" w:hAnsiTheme="majorBidi" w:cstheme="majorBidi" w:hint="cs"/>
          <w:sz w:val="24"/>
          <w:szCs w:val="24"/>
          <w:rtl/>
        </w:rPr>
        <w:t>8) من المرسوم بقانون رقم (78) لسنة 2008 بشأن التأمين ضد التعطل</w:t>
      </w:r>
      <w:r w:rsidRPr="00880A6E">
        <w:rPr>
          <w:rFonts w:asciiTheme="majorBidi" w:hAnsiTheme="majorBidi" w:cstheme="majorBidi" w:hint="cs"/>
          <w:sz w:val="24"/>
          <w:szCs w:val="24"/>
          <w:rtl/>
        </w:rPr>
        <w:t>.</w:t>
      </w:r>
    </w:p>
  </w:footnote>
  <w:footnote w:id="8">
    <w:p w14:paraId="3F467472" w14:textId="7FCBF187" w:rsidR="00664354" w:rsidRPr="00880A6E" w:rsidRDefault="00664354">
      <w:pPr>
        <w:pStyle w:val="FootnoteText"/>
        <w:rPr>
          <w:rtl/>
        </w:rPr>
      </w:pPr>
      <w:r w:rsidRPr="00880A6E">
        <w:t>(</w:t>
      </w:r>
      <w:r w:rsidRPr="00880A6E">
        <w:rPr>
          <w:rStyle w:val="FootnoteReference"/>
        </w:rPr>
        <w:footnoteRef/>
      </w:r>
      <w:r w:rsidRPr="00880A6E">
        <w:t>)</w:t>
      </w:r>
      <w:r w:rsidRPr="00880A6E">
        <w:rPr>
          <w:rtl/>
        </w:rPr>
        <w:t xml:space="preserve"> </w:t>
      </w:r>
      <w:r w:rsidRPr="00880A6E">
        <w:rPr>
          <w:rFonts w:asciiTheme="majorBidi" w:hAnsiTheme="majorBidi" w:cstheme="majorBidi" w:hint="cs"/>
          <w:sz w:val="24"/>
          <w:szCs w:val="24"/>
          <w:rtl/>
        </w:rPr>
        <w:t>أضي</w:t>
      </w:r>
      <w:r w:rsidR="004116B4" w:rsidRPr="00880A6E">
        <w:rPr>
          <w:rFonts w:asciiTheme="majorBidi" w:hAnsiTheme="majorBidi" w:cstheme="majorBidi" w:hint="cs"/>
          <w:sz w:val="24"/>
          <w:szCs w:val="24"/>
          <w:rtl/>
        </w:rPr>
        <w:t>ف</w:t>
      </w:r>
      <w:r w:rsidRPr="00880A6E">
        <w:rPr>
          <w:rFonts w:asciiTheme="majorBidi" w:hAnsiTheme="majorBidi" w:cstheme="majorBidi" w:hint="cs"/>
          <w:sz w:val="24"/>
          <w:szCs w:val="24"/>
          <w:rtl/>
        </w:rPr>
        <w:t xml:space="preserve"> بموجب المرسوم بقانون رقم (20) لسنة 2023 بإضافة بند جديد برقم (7) إلى الفقرة (ج) من المادة </w:t>
      </w:r>
      <w:r w:rsidRPr="00880A6E">
        <w:rPr>
          <w:rFonts w:asciiTheme="majorBidi" w:hAnsiTheme="majorBidi" w:cstheme="majorBidi"/>
          <w:sz w:val="24"/>
          <w:szCs w:val="24"/>
          <w:rtl/>
        </w:rPr>
        <w:t>(</w:t>
      </w:r>
      <w:r w:rsidRPr="00880A6E">
        <w:rPr>
          <w:rFonts w:asciiTheme="majorBidi" w:hAnsiTheme="majorBidi" w:cstheme="majorBidi" w:hint="cs"/>
          <w:sz w:val="24"/>
          <w:szCs w:val="24"/>
          <w:rtl/>
        </w:rPr>
        <w:t>8) من المرسوم بقانون رقم (78) لسنة 2008 بشأن التأمين ضد التعطل.</w:t>
      </w:r>
    </w:p>
  </w:footnote>
  <w:footnote w:id="9">
    <w:p w14:paraId="282BD617" w14:textId="29C1A8C4" w:rsidR="004116B4" w:rsidRPr="00880A6E" w:rsidRDefault="004116B4">
      <w:pPr>
        <w:pStyle w:val="FootnoteText"/>
      </w:pPr>
      <w:r w:rsidRPr="00880A6E">
        <w:rPr>
          <w:rStyle w:val="FootnoteReference"/>
        </w:rPr>
        <w:footnoteRef/>
      </w:r>
      <w:r w:rsidRPr="00880A6E">
        <w:rPr>
          <w:rtl/>
        </w:rPr>
        <w:t xml:space="preserve"> </w:t>
      </w:r>
      <w:proofErr w:type="spellStart"/>
      <w:r w:rsidR="00AC1231" w:rsidRPr="00880A6E">
        <w:rPr>
          <w:rFonts w:hint="cs"/>
          <w:rtl/>
        </w:rPr>
        <w:t>أسُتبدلت</w:t>
      </w:r>
      <w:proofErr w:type="spellEnd"/>
      <w:r w:rsidRPr="00880A6E">
        <w:rPr>
          <w:rFonts w:hint="cs"/>
          <w:rtl/>
        </w:rPr>
        <w:t xml:space="preserve"> بموجب قانون رقم</w:t>
      </w:r>
      <w:r w:rsidR="00406CBF" w:rsidRPr="00880A6E">
        <w:rPr>
          <w:rFonts w:hint="cs"/>
          <w:rtl/>
        </w:rPr>
        <w:t xml:space="preserve"> </w:t>
      </w:r>
      <w:r w:rsidRPr="00880A6E">
        <w:rPr>
          <w:rFonts w:hint="cs"/>
          <w:rtl/>
        </w:rPr>
        <w:t>(22) لسنة 2023 بتعديل الفقرة (هـ) من المادة (9) من المرسوم بقانون رقم (</w:t>
      </w:r>
      <w:r w:rsidR="00406CBF" w:rsidRPr="00880A6E">
        <w:rPr>
          <w:rFonts w:hint="cs"/>
          <w:rtl/>
        </w:rPr>
        <w:t>78) لسنة 2006 بشأن التأمين ضد التعطل.</w:t>
      </w:r>
    </w:p>
  </w:footnote>
  <w:footnote w:id="10">
    <w:p w14:paraId="405D534F" w14:textId="77777777" w:rsidR="004511C3" w:rsidRPr="00880A6E" w:rsidRDefault="007C57CE" w:rsidP="00407420">
      <w:pPr>
        <w:pStyle w:val="FootnoteText"/>
        <w:jc w:val="both"/>
        <w:rPr>
          <w:rFonts w:asciiTheme="majorBidi" w:hAnsiTheme="majorBidi" w:cstheme="majorBidi"/>
        </w:rPr>
      </w:pPr>
      <w:r w:rsidRPr="00880A6E">
        <w:rPr>
          <w:rFonts w:asciiTheme="majorBidi" w:hAnsiTheme="majorBidi" w:cstheme="majorBidi" w:hint="cs"/>
          <w:sz w:val="24"/>
          <w:szCs w:val="24"/>
          <w:vertAlign w:val="superscript"/>
          <w:rtl/>
        </w:rPr>
        <w:t>(</w:t>
      </w:r>
      <w:r w:rsidR="004511C3" w:rsidRPr="00880A6E">
        <w:rPr>
          <w:rStyle w:val="FootnoteReference"/>
          <w:rFonts w:asciiTheme="majorBidi" w:hAnsiTheme="majorBidi" w:cstheme="majorBidi"/>
          <w:sz w:val="24"/>
          <w:szCs w:val="24"/>
        </w:rPr>
        <w:footnoteRef/>
      </w:r>
      <w:r w:rsidRPr="00880A6E">
        <w:rPr>
          <w:rFonts w:asciiTheme="majorBidi" w:hAnsiTheme="majorBidi" w:cstheme="majorBidi" w:hint="cs"/>
          <w:sz w:val="24"/>
          <w:szCs w:val="24"/>
          <w:vertAlign w:val="superscript"/>
          <w:rtl/>
        </w:rPr>
        <w:t>)</w:t>
      </w:r>
      <w:r w:rsidR="004511C3" w:rsidRPr="00880A6E">
        <w:rPr>
          <w:rFonts w:asciiTheme="majorBidi" w:hAnsiTheme="majorBidi" w:cstheme="majorBidi"/>
          <w:sz w:val="24"/>
          <w:szCs w:val="24"/>
          <w:rtl/>
        </w:rPr>
        <w:t xml:space="preserve"> </w:t>
      </w:r>
      <w:r w:rsidR="00633EAF" w:rsidRPr="00880A6E">
        <w:rPr>
          <w:rFonts w:asciiTheme="majorBidi" w:hAnsiTheme="majorBidi" w:cstheme="majorBidi"/>
          <w:sz w:val="24"/>
          <w:szCs w:val="24"/>
          <w:rtl/>
        </w:rPr>
        <w:t>استُبدلت</w:t>
      </w:r>
      <w:r w:rsidR="004511C3" w:rsidRPr="00880A6E">
        <w:rPr>
          <w:rFonts w:asciiTheme="majorBidi" w:hAnsiTheme="majorBidi" w:cstheme="majorBidi"/>
          <w:sz w:val="24"/>
          <w:szCs w:val="24"/>
          <w:rtl/>
        </w:rPr>
        <w:t xml:space="preserve"> بموجب القانون رقم (4) لسنة 2019</w:t>
      </w:r>
      <w:r w:rsidR="00A533D1" w:rsidRPr="00880A6E">
        <w:rPr>
          <w:rFonts w:asciiTheme="majorBidi" w:hAnsiTheme="majorBidi" w:cstheme="majorBidi"/>
          <w:sz w:val="24"/>
          <w:szCs w:val="24"/>
          <w:rtl/>
        </w:rPr>
        <w:t xml:space="preserve"> بتعديل بعض أحكام المرسوم بقانون رقم (78) لسنة 2006 بشأن التأمين ضد التعطل</w:t>
      </w:r>
      <w:r w:rsidR="004511C3" w:rsidRPr="00880A6E">
        <w:rPr>
          <w:rFonts w:asciiTheme="majorBidi" w:hAnsiTheme="majorBidi" w:cstheme="majorBidi"/>
          <w:sz w:val="24"/>
          <w:szCs w:val="24"/>
          <w:rtl/>
        </w:rPr>
        <w:t>.</w:t>
      </w:r>
    </w:p>
  </w:footnote>
  <w:footnote w:id="11">
    <w:p w14:paraId="5751E70C" w14:textId="77777777" w:rsidR="00C37CFE" w:rsidRPr="00880A6E" w:rsidRDefault="007C57CE" w:rsidP="00407420">
      <w:pPr>
        <w:pStyle w:val="FootnoteText"/>
        <w:jc w:val="both"/>
        <w:rPr>
          <w:rFonts w:asciiTheme="majorBidi" w:hAnsiTheme="majorBidi" w:cstheme="majorBidi"/>
          <w:sz w:val="24"/>
          <w:szCs w:val="24"/>
        </w:rPr>
      </w:pPr>
      <w:r w:rsidRPr="00880A6E">
        <w:rPr>
          <w:rFonts w:asciiTheme="majorBidi" w:hAnsiTheme="majorBidi" w:cstheme="majorBidi" w:hint="cs"/>
          <w:sz w:val="24"/>
          <w:szCs w:val="24"/>
          <w:vertAlign w:val="superscript"/>
          <w:rtl/>
        </w:rPr>
        <w:t>(</w:t>
      </w:r>
      <w:r w:rsidR="00C37CFE" w:rsidRPr="00880A6E">
        <w:rPr>
          <w:rStyle w:val="FootnoteReference"/>
          <w:rFonts w:asciiTheme="majorBidi" w:hAnsiTheme="majorBidi" w:cstheme="majorBidi"/>
          <w:sz w:val="24"/>
          <w:szCs w:val="24"/>
        </w:rPr>
        <w:footnoteRef/>
      </w:r>
      <w:r w:rsidRPr="00880A6E">
        <w:rPr>
          <w:rFonts w:asciiTheme="majorBidi" w:hAnsiTheme="majorBidi" w:cstheme="majorBidi" w:hint="cs"/>
          <w:sz w:val="24"/>
          <w:szCs w:val="24"/>
          <w:vertAlign w:val="superscript"/>
          <w:rtl/>
        </w:rPr>
        <w:t>)</w:t>
      </w:r>
      <w:r w:rsidR="00C37CFE" w:rsidRPr="00880A6E">
        <w:rPr>
          <w:rFonts w:asciiTheme="majorBidi" w:hAnsiTheme="majorBidi" w:cstheme="majorBidi"/>
          <w:sz w:val="24"/>
          <w:szCs w:val="24"/>
          <w:rtl/>
        </w:rPr>
        <w:t xml:space="preserve"> </w:t>
      </w:r>
      <w:r w:rsidR="00633EAF" w:rsidRPr="00880A6E">
        <w:rPr>
          <w:rFonts w:asciiTheme="majorBidi" w:hAnsiTheme="majorBidi" w:cstheme="majorBidi"/>
          <w:sz w:val="24"/>
          <w:szCs w:val="24"/>
          <w:rtl/>
        </w:rPr>
        <w:t>استُبدلت</w:t>
      </w:r>
      <w:r w:rsidR="00C37CFE" w:rsidRPr="00880A6E">
        <w:rPr>
          <w:rFonts w:asciiTheme="majorBidi" w:hAnsiTheme="majorBidi" w:cstheme="majorBidi"/>
          <w:sz w:val="24"/>
          <w:szCs w:val="24"/>
          <w:rtl/>
        </w:rPr>
        <w:t xml:space="preserve"> بموجب القانون رقم (4) لسنة</w:t>
      </w:r>
      <w:r w:rsidR="00DC0190" w:rsidRPr="00880A6E">
        <w:rPr>
          <w:rFonts w:asciiTheme="majorBidi" w:hAnsiTheme="majorBidi" w:cstheme="majorBidi"/>
          <w:sz w:val="24"/>
          <w:szCs w:val="24"/>
          <w:rtl/>
        </w:rPr>
        <w:t xml:space="preserve"> 2019</w:t>
      </w:r>
      <w:r w:rsidR="00A533D1" w:rsidRPr="00880A6E">
        <w:rPr>
          <w:rFonts w:asciiTheme="majorBidi" w:hAnsiTheme="majorBidi" w:cstheme="majorBidi"/>
          <w:sz w:val="24"/>
          <w:szCs w:val="24"/>
          <w:rtl/>
        </w:rPr>
        <w:t xml:space="preserve"> بتعديل بعض أحكام المرسوم بقانون رقم (78) لسنة 2006 بشأن التأمين ضد التعطل</w:t>
      </w:r>
      <w:r w:rsidR="00C37CFE" w:rsidRPr="00880A6E">
        <w:rPr>
          <w:rFonts w:asciiTheme="majorBidi" w:hAnsiTheme="majorBidi" w:cstheme="majorBidi"/>
          <w:sz w:val="24"/>
          <w:szCs w:val="24"/>
          <w:rtl/>
        </w:rPr>
        <w:t>.</w:t>
      </w:r>
    </w:p>
  </w:footnote>
  <w:footnote w:id="12">
    <w:p w14:paraId="7C19A008" w14:textId="77777777" w:rsidR="00C37CFE" w:rsidRPr="00880A6E" w:rsidRDefault="007C57CE" w:rsidP="00407420">
      <w:pPr>
        <w:pStyle w:val="FootnoteText"/>
        <w:jc w:val="both"/>
        <w:rPr>
          <w:rFonts w:asciiTheme="majorBidi" w:hAnsiTheme="majorBidi" w:cstheme="majorBidi"/>
          <w:sz w:val="24"/>
          <w:szCs w:val="24"/>
        </w:rPr>
      </w:pPr>
      <w:r w:rsidRPr="00880A6E">
        <w:rPr>
          <w:rFonts w:asciiTheme="majorBidi" w:hAnsiTheme="majorBidi" w:cstheme="majorBidi" w:hint="cs"/>
          <w:sz w:val="24"/>
          <w:szCs w:val="24"/>
          <w:vertAlign w:val="superscript"/>
          <w:rtl/>
        </w:rPr>
        <w:t>(</w:t>
      </w:r>
      <w:r w:rsidR="00C37CFE" w:rsidRPr="00880A6E">
        <w:rPr>
          <w:rStyle w:val="FootnoteReference"/>
          <w:rFonts w:asciiTheme="majorBidi" w:hAnsiTheme="majorBidi" w:cstheme="majorBidi"/>
          <w:sz w:val="24"/>
          <w:szCs w:val="24"/>
        </w:rPr>
        <w:footnoteRef/>
      </w:r>
      <w:r w:rsidRPr="00880A6E">
        <w:rPr>
          <w:rFonts w:asciiTheme="majorBidi" w:hAnsiTheme="majorBidi" w:cstheme="majorBidi" w:hint="cs"/>
          <w:sz w:val="24"/>
          <w:szCs w:val="24"/>
          <w:vertAlign w:val="superscript"/>
          <w:rtl/>
        </w:rPr>
        <w:t>)</w:t>
      </w:r>
      <w:r w:rsidR="00C37CFE" w:rsidRPr="00880A6E">
        <w:rPr>
          <w:rFonts w:asciiTheme="majorBidi" w:hAnsiTheme="majorBidi" w:cstheme="majorBidi"/>
          <w:sz w:val="24"/>
          <w:szCs w:val="24"/>
          <w:rtl/>
        </w:rPr>
        <w:t xml:space="preserve"> </w:t>
      </w:r>
      <w:r w:rsidR="00633EAF" w:rsidRPr="00880A6E">
        <w:rPr>
          <w:rFonts w:asciiTheme="majorBidi" w:hAnsiTheme="majorBidi" w:cstheme="majorBidi"/>
          <w:sz w:val="24"/>
          <w:szCs w:val="24"/>
          <w:rtl/>
        </w:rPr>
        <w:t>استُبدلت</w:t>
      </w:r>
      <w:r w:rsidR="00C37CFE" w:rsidRPr="00880A6E">
        <w:rPr>
          <w:rFonts w:asciiTheme="majorBidi" w:hAnsiTheme="majorBidi" w:cstheme="majorBidi"/>
          <w:sz w:val="24"/>
          <w:szCs w:val="24"/>
          <w:rtl/>
        </w:rPr>
        <w:t xml:space="preserve"> بموجب القانون رقم (4) لسن</w:t>
      </w:r>
      <w:r w:rsidR="00DC0190" w:rsidRPr="00880A6E">
        <w:rPr>
          <w:rFonts w:asciiTheme="majorBidi" w:hAnsiTheme="majorBidi" w:cstheme="majorBidi"/>
          <w:sz w:val="24"/>
          <w:szCs w:val="24"/>
          <w:rtl/>
        </w:rPr>
        <w:t>ة 2019</w:t>
      </w:r>
      <w:r w:rsidR="00A533D1" w:rsidRPr="00880A6E">
        <w:rPr>
          <w:rFonts w:asciiTheme="majorBidi" w:hAnsiTheme="majorBidi" w:cstheme="majorBidi"/>
          <w:sz w:val="24"/>
          <w:szCs w:val="24"/>
          <w:rtl/>
        </w:rPr>
        <w:t xml:space="preserve"> بتعديل بعض أحكام المرسوم بقانون رقم (78) لسنة 2006 بشأن التأمين ضد التعطل</w:t>
      </w:r>
      <w:r w:rsidR="00C37CFE" w:rsidRPr="00880A6E">
        <w:rPr>
          <w:rFonts w:asciiTheme="majorBidi" w:hAnsiTheme="majorBidi" w:cstheme="majorBidi"/>
          <w:sz w:val="24"/>
          <w:szCs w:val="24"/>
          <w:rtl/>
        </w:rPr>
        <w:t>.</w:t>
      </w:r>
    </w:p>
    <w:p w14:paraId="7E1D4997" w14:textId="77777777" w:rsidR="00C37CFE" w:rsidRPr="00880A6E" w:rsidRDefault="00C37CFE">
      <w:pPr>
        <w:pStyle w:val="FootnoteText"/>
      </w:pPr>
    </w:p>
  </w:footnote>
  <w:footnote w:id="13">
    <w:p w14:paraId="449D1B45" w14:textId="011D4C1B" w:rsidR="00825211" w:rsidRPr="00880A6E" w:rsidRDefault="007C57CE" w:rsidP="00110F34">
      <w:pPr>
        <w:pStyle w:val="FootnoteText"/>
        <w:jc w:val="lowKashida"/>
        <w:rPr>
          <w:rFonts w:asciiTheme="majorBidi" w:hAnsiTheme="majorBidi" w:cstheme="majorBidi"/>
          <w:sz w:val="24"/>
          <w:szCs w:val="24"/>
        </w:rPr>
      </w:pPr>
      <w:r w:rsidRPr="00880A6E">
        <w:rPr>
          <w:rFonts w:asciiTheme="majorBidi" w:hAnsiTheme="majorBidi" w:cstheme="majorBidi" w:hint="cs"/>
          <w:sz w:val="24"/>
          <w:szCs w:val="24"/>
          <w:vertAlign w:val="superscript"/>
          <w:rtl/>
        </w:rPr>
        <w:t>(</w:t>
      </w:r>
      <w:r w:rsidR="00825211" w:rsidRPr="00880A6E">
        <w:rPr>
          <w:rStyle w:val="FootnoteReference"/>
          <w:rFonts w:asciiTheme="majorBidi" w:hAnsiTheme="majorBidi" w:cstheme="majorBidi"/>
          <w:sz w:val="24"/>
          <w:szCs w:val="24"/>
        </w:rPr>
        <w:footnoteRef/>
      </w:r>
      <w:r w:rsidRPr="00880A6E">
        <w:rPr>
          <w:rFonts w:asciiTheme="majorBidi" w:hAnsiTheme="majorBidi" w:cstheme="majorBidi" w:hint="cs"/>
          <w:sz w:val="24"/>
          <w:szCs w:val="24"/>
          <w:vertAlign w:val="superscript"/>
          <w:rtl/>
        </w:rPr>
        <w:t>)</w:t>
      </w:r>
      <w:r w:rsidR="00825211" w:rsidRPr="00880A6E">
        <w:rPr>
          <w:rFonts w:asciiTheme="majorBidi" w:hAnsiTheme="majorBidi" w:cstheme="majorBidi"/>
          <w:sz w:val="24"/>
          <w:szCs w:val="24"/>
          <w:rtl/>
        </w:rPr>
        <w:t xml:space="preserve"> </w:t>
      </w:r>
      <w:r w:rsidR="00633EAF" w:rsidRPr="00880A6E">
        <w:rPr>
          <w:rFonts w:asciiTheme="majorBidi" w:hAnsiTheme="majorBidi" w:cstheme="majorBidi"/>
          <w:sz w:val="24"/>
          <w:szCs w:val="24"/>
          <w:rtl/>
        </w:rPr>
        <w:t>استُبدلت</w:t>
      </w:r>
      <w:r w:rsidR="00825211" w:rsidRPr="00880A6E">
        <w:rPr>
          <w:rFonts w:asciiTheme="majorBidi" w:hAnsiTheme="majorBidi" w:cstheme="majorBidi"/>
          <w:sz w:val="24"/>
          <w:szCs w:val="24"/>
          <w:rtl/>
        </w:rPr>
        <w:t xml:space="preserve"> بموجب القانون رقم (4) لسنة</w:t>
      </w:r>
      <w:r w:rsidR="00110F34" w:rsidRPr="00880A6E">
        <w:rPr>
          <w:rFonts w:asciiTheme="majorBidi" w:hAnsiTheme="majorBidi" w:cstheme="majorBidi" w:hint="cs"/>
          <w:sz w:val="24"/>
          <w:szCs w:val="24"/>
          <w:rtl/>
        </w:rPr>
        <w:t xml:space="preserve"> 2019</w:t>
      </w:r>
      <w:r w:rsidR="00825211" w:rsidRPr="00880A6E">
        <w:rPr>
          <w:rFonts w:asciiTheme="majorBidi" w:hAnsiTheme="majorBidi" w:cstheme="majorBidi"/>
          <w:sz w:val="24"/>
          <w:szCs w:val="24"/>
          <w:rtl/>
        </w:rPr>
        <w:t xml:space="preserve"> بتعديل بعض أحكام المرسوم بقانون رقم (78) لسنة 2006 بشأن التأمين ضد التعطل.</w:t>
      </w:r>
    </w:p>
  </w:footnote>
  <w:footnote w:id="14">
    <w:p w14:paraId="5A2BF1D1" w14:textId="4C3F080A" w:rsidR="008F646A" w:rsidRPr="00880A6E" w:rsidRDefault="007C57CE" w:rsidP="00407420">
      <w:pPr>
        <w:pStyle w:val="FootnoteText"/>
        <w:jc w:val="both"/>
      </w:pPr>
      <w:r w:rsidRPr="00880A6E">
        <w:rPr>
          <w:rFonts w:asciiTheme="majorBidi" w:hAnsiTheme="majorBidi" w:cstheme="majorBidi" w:hint="cs"/>
          <w:sz w:val="24"/>
          <w:szCs w:val="24"/>
          <w:vertAlign w:val="superscript"/>
          <w:rtl/>
        </w:rPr>
        <w:t>(</w:t>
      </w:r>
      <w:r w:rsidR="008F646A" w:rsidRPr="00880A6E">
        <w:rPr>
          <w:rStyle w:val="FootnoteReference"/>
          <w:rFonts w:asciiTheme="majorBidi" w:hAnsiTheme="majorBidi" w:cstheme="majorBidi"/>
          <w:sz w:val="24"/>
          <w:szCs w:val="24"/>
        </w:rPr>
        <w:footnoteRef/>
      </w:r>
      <w:r w:rsidRPr="00880A6E">
        <w:rPr>
          <w:rFonts w:asciiTheme="majorBidi" w:hAnsiTheme="majorBidi" w:cstheme="majorBidi" w:hint="cs"/>
          <w:sz w:val="24"/>
          <w:szCs w:val="24"/>
          <w:vertAlign w:val="superscript"/>
          <w:rtl/>
        </w:rPr>
        <w:t>)</w:t>
      </w:r>
      <w:r w:rsidR="008F646A" w:rsidRPr="00880A6E">
        <w:rPr>
          <w:rFonts w:asciiTheme="majorBidi" w:hAnsiTheme="majorBidi" w:cstheme="majorBidi"/>
          <w:sz w:val="24"/>
          <w:szCs w:val="24"/>
          <w:rtl/>
        </w:rPr>
        <w:t xml:space="preserve"> </w:t>
      </w:r>
      <w:r w:rsidR="00633EAF" w:rsidRPr="00880A6E">
        <w:rPr>
          <w:rFonts w:asciiTheme="majorBidi" w:hAnsiTheme="majorBidi" w:cstheme="majorBidi"/>
          <w:sz w:val="24"/>
          <w:szCs w:val="24"/>
          <w:rtl/>
        </w:rPr>
        <w:t>استُبدلت</w:t>
      </w:r>
      <w:r w:rsidR="008F646A" w:rsidRPr="00880A6E">
        <w:rPr>
          <w:rFonts w:asciiTheme="majorBidi" w:hAnsiTheme="majorBidi" w:cstheme="majorBidi"/>
          <w:sz w:val="24"/>
          <w:szCs w:val="24"/>
          <w:rtl/>
        </w:rPr>
        <w:t xml:space="preserve"> بموجب القانون رقم (4) لسنة</w:t>
      </w:r>
      <w:r w:rsidR="00110F34" w:rsidRPr="00880A6E">
        <w:rPr>
          <w:rFonts w:asciiTheme="majorBidi" w:hAnsiTheme="majorBidi" w:cstheme="majorBidi" w:hint="cs"/>
          <w:sz w:val="24"/>
          <w:szCs w:val="24"/>
          <w:rtl/>
        </w:rPr>
        <w:t>2019</w:t>
      </w:r>
      <w:r w:rsidR="00DC0190" w:rsidRPr="00880A6E">
        <w:rPr>
          <w:rFonts w:asciiTheme="majorBidi" w:hAnsiTheme="majorBidi" w:cstheme="majorBidi"/>
          <w:sz w:val="24"/>
          <w:szCs w:val="24"/>
          <w:rtl/>
        </w:rPr>
        <w:t xml:space="preserve"> </w:t>
      </w:r>
      <w:r w:rsidR="00A533D1" w:rsidRPr="00880A6E">
        <w:rPr>
          <w:rFonts w:asciiTheme="majorBidi" w:hAnsiTheme="majorBidi" w:cstheme="majorBidi"/>
          <w:sz w:val="24"/>
          <w:szCs w:val="24"/>
          <w:rtl/>
        </w:rPr>
        <w:t>بتعديل بعض أحكام المرسوم بقانون رقم (78) لسنة 2006 بشأن التأمين ضد التعطل</w:t>
      </w:r>
      <w:r w:rsidR="008F646A" w:rsidRPr="00880A6E">
        <w:rPr>
          <w:rFonts w:asciiTheme="majorBidi" w:hAnsiTheme="majorBidi" w:cstheme="majorBidi"/>
          <w:sz w:val="24"/>
          <w:szCs w:val="24"/>
          <w:rtl/>
        </w:rPr>
        <w:t>.</w:t>
      </w:r>
    </w:p>
  </w:footnote>
  <w:footnote w:id="15">
    <w:p w14:paraId="62E8D144" w14:textId="77777777" w:rsidR="009002F7" w:rsidRPr="00880A6E" w:rsidRDefault="00872DB4" w:rsidP="00407420">
      <w:pPr>
        <w:pStyle w:val="FootnoteText"/>
        <w:jc w:val="both"/>
        <w:rPr>
          <w:rFonts w:asciiTheme="majorBidi" w:hAnsiTheme="majorBidi" w:cstheme="majorBidi"/>
          <w:sz w:val="24"/>
          <w:szCs w:val="24"/>
        </w:rPr>
      </w:pPr>
      <w:r w:rsidRPr="00880A6E">
        <w:rPr>
          <w:rFonts w:asciiTheme="majorBidi" w:hAnsiTheme="majorBidi" w:cstheme="majorBidi" w:hint="cs"/>
          <w:sz w:val="24"/>
          <w:szCs w:val="24"/>
          <w:vertAlign w:val="superscript"/>
          <w:rtl/>
        </w:rPr>
        <w:t>(</w:t>
      </w:r>
      <w:r w:rsidR="009002F7" w:rsidRPr="00880A6E">
        <w:rPr>
          <w:rStyle w:val="FootnoteReference"/>
          <w:rFonts w:asciiTheme="majorBidi" w:hAnsiTheme="majorBidi" w:cstheme="majorBidi"/>
          <w:sz w:val="24"/>
          <w:szCs w:val="24"/>
        </w:rPr>
        <w:footnoteRef/>
      </w:r>
      <w:r w:rsidRPr="00880A6E">
        <w:rPr>
          <w:rFonts w:asciiTheme="majorBidi" w:hAnsiTheme="majorBidi" w:cstheme="majorBidi" w:hint="cs"/>
          <w:sz w:val="24"/>
          <w:szCs w:val="24"/>
          <w:vertAlign w:val="superscript"/>
          <w:rtl/>
        </w:rPr>
        <w:t>)</w:t>
      </w:r>
      <w:r w:rsidR="009002F7" w:rsidRPr="00880A6E">
        <w:rPr>
          <w:rFonts w:asciiTheme="majorBidi" w:hAnsiTheme="majorBidi" w:cstheme="majorBidi"/>
          <w:sz w:val="24"/>
          <w:szCs w:val="24"/>
          <w:vertAlign w:val="superscript"/>
          <w:rtl/>
        </w:rPr>
        <w:t xml:space="preserve"> </w:t>
      </w:r>
      <w:r w:rsidR="00633EAF" w:rsidRPr="00880A6E">
        <w:rPr>
          <w:rFonts w:asciiTheme="majorBidi" w:hAnsiTheme="majorBidi" w:cstheme="majorBidi"/>
          <w:sz w:val="24"/>
          <w:szCs w:val="24"/>
          <w:rtl/>
        </w:rPr>
        <w:t>استُبدلت</w:t>
      </w:r>
      <w:r w:rsidR="00A533D1" w:rsidRPr="00880A6E">
        <w:rPr>
          <w:rFonts w:asciiTheme="majorBidi" w:hAnsiTheme="majorBidi" w:cstheme="majorBidi"/>
          <w:sz w:val="24"/>
          <w:szCs w:val="24"/>
          <w:rtl/>
          <w:lang w:bidi="ar-BH"/>
        </w:rPr>
        <w:t xml:space="preserve"> كلمة (الهيئة) بعبارة </w:t>
      </w:r>
      <w:r w:rsidRPr="00880A6E">
        <w:rPr>
          <w:rFonts w:asciiTheme="majorBidi" w:hAnsiTheme="majorBidi" w:cstheme="majorBidi" w:hint="cs"/>
          <w:sz w:val="24"/>
          <w:szCs w:val="24"/>
          <w:rtl/>
          <w:lang w:bidi="ar-BH"/>
        </w:rPr>
        <w:t>(</w:t>
      </w:r>
      <w:r w:rsidR="00A533D1" w:rsidRPr="00880A6E">
        <w:rPr>
          <w:rFonts w:asciiTheme="majorBidi" w:hAnsiTheme="majorBidi" w:cstheme="majorBidi"/>
          <w:sz w:val="24"/>
          <w:szCs w:val="24"/>
          <w:rtl/>
          <w:lang w:bidi="ar-BH"/>
        </w:rPr>
        <w:t>الهيئة العامة لصندوق التقاعد</w:t>
      </w:r>
      <w:r w:rsidRPr="00880A6E">
        <w:rPr>
          <w:rFonts w:asciiTheme="majorBidi" w:hAnsiTheme="majorBidi" w:cstheme="majorBidi" w:hint="cs"/>
          <w:sz w:val="24"/>
          <w:szCs w:val="24"/>
          <w:rtl/>
          <w:lang w:bidi="ar-BH"/>
        </w:rPr>
        <w:t>)</w:t>
      </w:r>
      <w:r w:rsidR="009002F7" w:rsidRPr="00880A6E">
        <w:rPr>
          <w:rFonts w:asciiTheme="majorBidi" w:hAnsiTheme="majorBidi" w:cstheme="majorBidi"/>
          <w:sz w:val="24"/>
          <w:szCs w:val="24"/>
          <w:rtl/>
        </w:rPr>
        <w:t xml:space="preserve"> بموجب القانون رقم (4) لسنة</w:t>
      </w:r>
      <w:r w:rsidR="00DC0190" w:rsidRPr="00880A6E">
        <w:rPr>
          <w:rFonts w:asciiTheme="majorBidi" w:hAnsiTheme="majorBidi" w:cstheme="majorBidi"/>
          <w:sz w:val="24"/>
          <w:szCs w:val="24"/>
          <w:rtl/>
        </w:rPr>
        <w:t xml:space="preserve"> 2019</w:t>
      </w:r>
      <w:r w:rsidR="00A533D1" w:rsidRPr="00880A6E">
        <w:rPr>
          <w:rFonts w:asciiTheme="majorBidi" w:hAnsiTheme="majorBidi" w:cstheme="majorBidi"/>
          <w:sz w:val="24"/>
          <w:szCs w:val="24"/>
          <w:rtl/>
        </w:rPr>
        <w:t xml:space="preserve"> بتعديل بعض أحكام المرسوم بقانون رقم (78) لسنة 2006 بشأن التأمين ضد التعطل</w:t>
      </w:r>
      <w:r w:rsidR="009002F7" w:rsidRPr="00880A6E">
        <w:rPr>
          <w:rFonts w:asciiTheme="majorBidi" w:hAnsiTheme="majorBidi" w:cstheme="majorBidi"/>
          <w:sz w:val="24"/>
          <w:szCs w:val="24"/>
          <w:rtl/>
        </w:rPr>
        <w:t>.</w:t>
      </w:r>
    </w:p>
  </w:footnote>
  <w:footnote w:id="16">
    <w:p w14:paraId="18B0FE97" w14:textId="77777777" w:rsidR="0064294B" w:rsidRPr="00880A6E" w:rsidRDefault="00872DB4" w:rsidP="00407420">
      <w:pPr>
        <w:pStyle w:val="FootnoteText"/>
        <w:jc w:val="both"/>
        <w:rPr>
          <w:rFonts w:asciiTheme="majorBidi" w:hAnsiTheme="majorBidi" w:cstheme="majorBidi"/>
        </w:rPr>
      </w:pPr>
      <w:r w:rsidRPr="00880A6E">
        <w:rPr>
          <w:rFonts w:asciiTheme="majorBidi" w:hAnsiTheme="majorBidi" w:cstheme="majorBidi" w:hint="cs"/>
          <w:sz w:val="24"/>
          <w:szCs w:val="24"/>
          <w:vertAlign w:val="superscript"/>
          <w:rtl/>
        </w:rPr>
        <w:t>(</w:t>
      </w:r>
      <w:r w:rsidR="0064294B" w:rsidRPr="00880A6E">
        <w:rPr>
          <w:rStyle w:val="FootnoteReference"/>
          <w:rFonts w:asciiTheme="majorBidi" w:hAnsiTheme="majorBidi" w:cstheme="majorBidi"/>
          <w:sz w:val="24"/>
          <w:szCs w:val="24"/>
        </w:rPr>
        <w:footnoteRef/>
      </w:r>
      <w:r w:rsidRPr="00880A6E">
        <w:rPr>
          <w:rFonts w:asciiTheme="majorBidi" w:hAnsiTheme="majorBidi" w:cstheme="majorBidi" w:hint="cs"/>
          <w:sz w:val="24"/>
          <w:szCs w:val="24"/>
          <w:vertAlign w:val="superscript"/>
          <w:rtl/>
        </w:rPr>
        <w:t>)</w:t>
      </w:r>
      <w:r w:rsidR="0064294B" w:rsidRPr="00880A6E">
        <w:rPr>
          <w:rFonts w:asciiTheme="majorBidi" w:hAnsiTheme="majorBidi" w:cstheme="majorBidi"/>
          <w:sz w:val="24"/>
          <w:szCs w:val="24"/>
          <w:rtl/>
        </w:rPr>
        <w:t xml:space="preserve"> </w:t>
      </w:r>
      <w:r w:rsidR="00633EAF" w:rsidRPr="00880A6E">
        <w:rPr>
          <w:rFonts w:asciiTheme="majorBidi" w:hAnsiTheme="majorBidi" w:cstheme="majorBidi"/>
          <w:sz w:val="24"/>
          <w:szCs w:val="24"/>
          <w:rtl/>
        </w:rPr>
        <w:t>استُبدل</w:t>
      </w:r>
      <w:r w:rsidR="0064294B" w:rsidRPr="00880A6E">
        <w:rPr>
          <w:rFonts w:asciiTheme="majorBidi" w:hAnsiTheme="majorBidi" w:cstheme="majorBidi"/>
          <w:sz w:val="24"/>
          <w:szCs w:val="24"/>
          <w:rtl/>
        </w:rPr>
        <w:t xml:space="preserve"> بموجب القانون رقم (43) لسنة 2014 بتعديل المادة (33) من المرسوم بقانون رقم (78) لسنة 2006 بشأن التأمين ضد التعطل.</w:t>
      </w:r>
    </w:p>
  </w:footnote>
  <w:footnote w:id="17">
    <w:p w14:paraId="59239503" w14:textId="77777777" w:rsidR="00650987" w:rsidRPr="00880A6E" w:rsidRDefault="00872DB4" w:rsidP="00407420">
      <w:pPr>
        <w:pStyle w:val="FootnoteText"/>
        <w:jc w:val="both"/>
        <w:rPr>
          <w:rFonts w:asciiTheme="majorBidi" w:hAnsiTheme="majorBidi" w:cstheme="majorBidi"/>
        </w:rPr>
      </w:pPr>
      <w:r w:rsidRPr="00880A6E">
        <w:rPr>
          <w:rFonts w:asciiTheme="majorBidi" w:hAnsiTheme="majorBidi" w:cstheme="majorBidi" w:hint="cs"/>
          <w:sz w:val="24"/>
          <w:szCs w:val="24"/>
          <w:vertAlign w:val="superscript"/>
          <w:rtl/>
        </w:rPr>
        <w:t>(</w:t>
      </w:r>
      <w:r w:rsidR="00650987" w:rsidRPr="00880A6E">
        <w:rPr>
          <w:rStyle w:val="FootnoteReference"/>
          <w:rFonts w:asciiTheme="majorBidi" w:hAnsiTheme="majorBidi" w:cstheme="majorBidi"/>
          <w:sz w:val="24"/>
          <w:szCs w:val="24"/>
        </w:rPr>
        <w:footnoteRef/>
      </w:r>
      <w:r w:rsidRPr="00880A6E">
        <w:rPr>
          <w:rFonts w:asciiTheme="majorBidi" w:hAnsiTheme="majorBidi" w:cstheme="majorBidi" w:hint="cs"/>
          <w:sz w:val="24"/>
          <w:szCs w:val="24"/>
          <w:vertAlign w:val="superscript"/>
          <w:rtl/>
        </w:rPr>
        <w:t>)</w:t>
      </w:r>
      <w:r w:rsidR="00650987" w:rsidRPr="00880A6E">
        <w:rPr>
          <w:rFonts w:asciiTheme="majorBidi" w:hAnsiTheme="majorBidi" w:cstheme="majorBidi"/>
          <w:sz w:val="24"/>
          <w:szCs w:val="24"/>
          <w:rtl/>
        </w:rPr>
        <w:t xml:space="preserve"> حذفت عبارة "والهيئة العامة لصندوق التقاعد" بموجب القانون رقم (4) لسنة</w:t>
      </w:r>
      <w:r w:rsidR="00DC0190" w:rsidRPr="00880A6E">
        <w:rPr>
          <w:rFonts w:asciiTheme="majorBidi" w:hAnsiTheme="majorBidi" w:cstheme="majorBidi"/>
          <w:sz w:val="24"/>
          <w:szCs w:val="24"/>
          <w:rtl/>
        </w:rPr>
        <w:t xml:space="preserve"> </w:t>
      </w:r>
      <w:r w:rsidR="00B23D97" w:rsidRPr="00880A6E">
        <w:rPr>
          <w:rFonts w:asciiTheme="majorBidi" w:hAnsiTheme="majorBidi" w:cstheme="majorBidi"/>
          <w:sz w:val="24"/>
          <w:szCs w:val="24"/>
          <w:rtl/>
        </w:rPr>
        <w:t>2019</w:t>
      </w:r>
      <w:r w:rsidR="0064294B" w:rsidRPr="00880A6E">
        <w:rPr>
          <w:rFonts w:asciiTheme="majorBidi" w:hAnsiTheme="majorBidi" w:cstheme="majorBidi"/>
          <w:sz w:val="24"/>
          <w:szCs w:val="24"/>
          <w:rtl/>
        </w:rPr>
        <w:t xml:space="preserve"> بتعديل بعض أحكام المرسوم بقانون رقم (78) لسنة 2006 بشأن التأمين ضد التعطل.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72D6"/>
    <w:multiLevelType w:val="hybridMultilevel"/>
    <w:tmpl w:val="020497C6"/>
    <w:lvl w:ilvl="0" w:tplc="76866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C61B47"/>
    <w:multiLevelType w:val="hybridMultilevel"/>
    <w:tmpl w:val="2006C836"/>
    <w:lvl w:ilvl="0" w:tplc="BB843D6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7110056">
    <w:abstractNumId w:val="1"/>
  </w:num>
  <w:num w:numId="2" w16cid:durableId="131637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EE"/>
    <w:rsid w:val="00013442"/>
    <w:rsid w:val="00036707"/>
    <w:rsid w:val="00064671"/>
    <w:rsid w:val="00081FA8"/>
    <w:rsid w:val="000A5978"/>
    <w:rsid w:val="000A7D7A"/>
    <w:rsid w:val="000C7AD5"/>
    <w:rsid w:val="0010789B"/>
    <w:rsid w:val="00110F34"/>
    <w:rsid w:val="001219B8"/>
    <w:rsid w:val="001474DA"/>
    <w:rsid w:val="001D108A"/>
    <w:rsid w:val="001D1E55"/>
    <w:rsid w:val="001E3866"/>
    <w:rsid w:val="001F123A"/>
    <w:rsid w:val="0020435E"/>
    <w:rsid w:val="00221D54"/>
    <w:rsid w:val="00232D1C"/>
    <w:rsid w:val="00256418"/>
    <w:rsid w:val="00277D42"/>
    <w:rsid w:val="002E4A09"/>
    <w:rsid w:val="002F790F"/>
    <w:rsid w:val="003F5218"/>
    <w:rsid w:val="00402F17"/>
    <w:rsid w:val="00406CBF"/>
    <w:rsid w:val="00407420"/>
    <w:rsid w:val="004116B4"/>
    <w:rsid w:val="00416DE8"/>
    <w:rsid w:val="00424FB2"/>
    <w:rsid w:val="004511C3"/>
    <w:rsid w:val="004A3C3A"/>
    <w:rsid w:val="004C2606"/>
    <w:rsid w:val="00522AC4"/>
    <w:rsid w:val="00572905"/>
    <w:rsid w:val="0058622C"/>
    <w:rsid w:val="00586627"/>
    <w:rsid w:val="005F4250"/>
    <w:rsid w:val="00611E93"/>
    <w:rsid w:val="00630184"/>
    <w:rsid w:val="00633EAF"/>
    <w:rsid w:val="0064294B"/>
    <w:rsid w:val="00650987"/>
    <w:rsid w:val="00664354"/>
    <w:rsid w:val="006736FF"/>
    <w:rsid w:val="0068027C"/>
    <w:rsid w:val="007110FD"/>
    <w:rsid w:val="0071476D"/>
    <w:rsid w:val="0072135D"/>
    <w:rsid w:val="007669A1"/>
    <w:rsid w:val="00783B32"/>
    <w:rsid w:val="007A49E2"/>
    <w:rsid w:val="007C57CE"/>
    <w:rsid w:val="007C5C52"/>
    <w:rsid w:val="00807059"/>
    <w:rsid w:val="00825211"/>
    <w:rsid w:val="008559A2"/>
    <w:rsid w:val="00870013"/>
    <w:rsid w:val="00872DB4"/>
    <w:rsid w:val="00880A6E"/>
    <w:rsid w:val="00884650"/>
    <w:rsid w:val="0089150A"/>
    <w:rsid w:val="008D3468"/>
    <w:rsid w:val="008F646A"/>
    <w:rsid w:val="009002F7"/>
    <w:rsid w:val="009074C0"/>
    <w:rsid w:val="0091055A"/>
    <w:rsid w:val="00925DD5"/>
    <w:rsid w:val="00952448"/>
    <w:rsid w:val="00967EA5"/>
    <w:rsid w:val="009E1C43"/>
    <w:rsid w:val="009E3EF1"/>
    <w:rsid w:val="009F085B"/>
    <w:rsid w:val="00A02962"/>
    <w:rsid w:val="00A209D1"/>
    <w:rsid w:val="00A46BA9"/>
    <w:rsid w:val="00A5124E"/>
    <w:rsid w:val="00A533D1"/>
    <w:rsid w:val="00AA20D9"/>
    <w:rsid w:val="00AC1231"/>
    <w:rsid w:val="00AC7830"/>
    <w:rsid w:val="00AD26FF"/>
    <w:rsid w:val="00AF2F60"/>
    <w:rsid w:val="00B06345"/>
    <w:rsid w:val="00B23D97"/>
    <w:rsid w:val="00B368B4"/>
    <w:rsid w:val="00B9039E"/>
    <w:rsid w:val="00C00B96"/>
    <w:rsid w:val="00C3687F"/>
    <w:rsid w:val="00C37CFE"/>
    <w:rsid w:val="00C83999"/>
    <w:rsid w:val="00C91F4B"/>
    <w:rsid w:val="00D426CC"/>
    <w:rsid w:val="00D6515D"/>
    <w:rsid w:val="00D8216E"/>
    <w:rsid w:val="00D90952"/>
    <w:rsid w:val="00DC0190"/>
    <w:rsid w:val="00E136AE"/>
    <w:rsid w:val="00E44547"/>
    <w:rsid w:val="00E61DC7"/>
    <w:rsid w:val="00E875EE"/>
    <w:rsid w:val="00EB1E1B"/>
    <w:rsid w:val="00EB3608"/>
    <w:rsid w:val="00EC71F4"/>
    <w:rsid w:val="00EF4608"/>
    <w:rsid w:val="00EF7A50"/>
    <w:rsid w:val="00F67E66"/>
    <w:rsid w:val="00F711EA"/>
    <w:rsid w:val="00F82084"/>
    <w:rsid w:val="00FE78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668DE"/>
  <w15:docId w15:val="{375035CA-8A90-4E84-A678-4791CC19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ascii="Arial" w:eastAsiaTheme="minorEastAsia"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rFonts w:ascii="Arial" w:eastAsiaTheme="minorEastAsia" w:hAnsi="Arial" w:cs="Arial"/>
      <w:sz w:val="26"/>
      <w:szCs w:val="26"/>
    </w:r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rFonts w:ascii="Arial" w:eastAsiaTheme="minorEastAsia" w:hAnsi="Arial" w:cs="Arial"/>
      <w:sz w:val="26"/>
      <w:szCs w:val="26"/>
    </w:rPr>
  </w:style>
  <w:style w:type="paragraph" w:styleId="BodyText">
    <w:name w:val="Body Text"/>
    <w:basedOn w:val="Normal"/>
    <w:link w:val="BodyTextChar"/>
    <w:uiPriority w:val="99"/>
    <w:semiHidden/>
    <w:unhideWhenUsed/>
    <w:pPr>
      <w:spacing w:line="360" w:lineRule="auto"/>
      <w:jc w:val="both"/>
    </w:pPr>
    <w:rPr>
      <w:sz w:val="30"/>
      <w:szCs w:val="30"/>
    </w:rPr>
  </w:style>
  <w:style w:type="character" w:customStyle="1" w:styleId="BodyTextChar">
    <w:name w:val="Body Text Char"/>
    <w:basedOn w:val="DefaultParagraphFont"/>
    <w:link w:val="BodyText"/>
    <w:uiPriority w:val="99"/>
    <w:semiHidden/>
    <w:rPr>
      <w:rFonts w:ascii="Arial" w:eastAsiaTheme="minorEastAsia" w:hAnsi="Arial" w:cs="Arial"/>
      <w:sz w:val="26"/>
      <w:szCs w:val="26"/>
    </w:rPr>
  </w:style>
  <w:style w:type="paragraph" w:styleId="BodyTextIndent">
    <w:name w:val="Body Text Indent"/>
    <w:basedOn w:val="Normal"/>
    <w:link w:val="BodyTextIndentChar"/>
    <w:uiPriority w:val="99"/>
    <w:semiHidden/>
    <w:unhideWhenUsed/>
    <w:pPr>
      <w:ind w:left="312" w:hanging="312"/>
      <w:jc w:val="lowKashida"/>
    </w:pPr>
    <w:rPr>
      <w:sz w:val="30"/>
      <w:szCs w:val="30"/>
    </w:rPr>
  </w:style>
  <w:style w:type="character" w:customStyle="1" w:styleId="BodyTextIndentChar">
    <w:name w:val="Body Text Indent Char"/>
    <w:basedOn w:val="DefaultParagraphFont"/>
    <w:link w:val="BodyTextIndent"/>
    <w:uiPriority w:val="99"/>
    <w:semiHidden/>
    <w:rPr>
      <w:rFonts w:ascii="Arial" w:eastAsiaTheme="minorEastAsia" w:hAnsi="Arial" w:cs="Arial"/>
      <w:sz w:val="26"/>
      <w:szCs w:val="26"/>
    </w:rPr>
  </w:style>
  <w:style w:type="paragraph" w:styleId="BodyTextIndent2">
    <w:name w:val="Body Text Indent 2"/>
    <w:basedOn w:val="Normal"/>
    <w:link w:val="BodyTextIndent2Char"/>
    <w:uiPriority w:val="99"/>
    <w:semiHidden/>
    <w:unhideWhenUsed/>
    <w:pPr>
      <w:ind w:left="472" w:hanging="472"/>
      <w:jc w:val="both"/>
    </w:pPr>
    <w:rPr>
      <w:sz w:val="30"/>
      <w:szCs w:val="30"/>
    </w:rPr>
  </w:style>
  <w:style w:type="character" w:customStyle="1" w:styleId="BodyTextIndent2Char">
    <w:name w:val="Body Text Indent 2 Char"/>
    <w:basedOn w:val="DefaultParagraphFont"/>
    <w:link w:val="BodyTextIndent2"/>
    <w:uiPriority w:val="99"/>
    <w:semiHidden/>
    <w:rPr>
      <w:rFonts w:ascii="Arial" w:eastAsiaTheme="minorEastAsia" w:hAnsi="Arial" w:cs="Arial"/>
      <w:sz w:val="26"/>
      <w:szCs w:val="26"/>
    </w:rPr>
  </w:style>
  <w:style w:type="paragraph" w:styleId="BodyTextIndent3">
    <w:name w:val="Body Text Indent 3"/>
    <w:basedOn w:val="Normal"/>
    <w:link w:val="BodyTextIndent3Char"/>
    <w:uiPriority w:val="99"/>
    <w:semiHidden/>
    <w:unhideWhenUsed/>
    <w:pPr>
      <w:spacing w:before="120" w:after="120"/>
      <w:ind w:left="529" w:hanging="697"/>
      <w:jc w:val="lowKashida"/>
    </w:pPr>
    <w:rPr>
      <w:sz w:val="30"/>
      <w:szCs w:val="30"/>
    </w:rPr>
  </w:style>
  <w:style w:type="character" w:customStyle="1" w:styleId="BodyTextIndent3Char">
    <w:name w:val="Body Text Indent 3 Char"/>
    <w:basedOn w:val="DefaultParagraphFont"/>
    <w:link w:val="BodyTextIndent3"/>
    <w:uiPriority w:val="99"/>
    <w:semiHidden/>
    <w:rPr>
      <w:rFonts w:ascii="Arial" w:eastAsiaTheme="minorEastAsia" w:hAnsi="Arial" w:cs="Arial"/>
      <w:sz w:val="16"/>
      <w:szCs w:val="16"/>
    </w:rPr>
  </w:style>
  <w:style w:type="paragraph" w:customStyle="1" w:styleId="balloontext1">
    <w:name w:val="balloontext1"/>
    <w:basedOn w:val="Normal"/>
    <w:rPr>
      <w:rFonts w:ascii="Tahoma" w:hAnsi="Tahoma" w:cs="Tahoma"/>
      <w:sz w:val="16"/>
      <w:szCs w:val="16"/>
    </w:rPr>
  </w:style>
  <w:style w:type="paragraph" w:styleId="FootnoteText">
    <w:name w:val="footnote text"/>
    <w:basedOn w:val="Normal"/>
    <w:link w:val="FootnoteTextChar"/>
    <w:uiPriority w:val="99"/>
    <w:semiHidden/>
    <w:unhideWhenUsed/>
    <w:rsid w:val="00EB3608"/>
    <w:rPr>
      <w:sz w:val="20"/>
      <w:szCs w:val="20"/>
    </w:rPr>
  </w:style>
  <w:style w:type="character" w:customStyle="1" w:styleId="FootnoteTextChar">
    <w:name w:val="Footnote Text Char"/>
    <w:basedOn w:val="DefaultParagraphFont"/>
    <w:link w:val="FootnoteText"/>
    <w:uiPriority w:val="99"/>
    <w:semiHidden/>
    <w:rsid w:val="00EB3608"/>
    <w:rPr>
      <w:rFonts w:ascii="Arial" w:eastAsiaTheme="minorEastAsia" w:hAnsi="Arial" w:cs="Arial"/>
    </w:rPr>
  </w:style>
  <w:style w:type="character" w:styleId="FootnoteReference">
    <w:name w:val="footnote reference"/>
    <w:basedOn w:val="DefaultParagraphFont"/>
    <w:uiPriority w:val="99"/>
    <w:semiHidden/>
    <w:unhideWhenUsed/>
    <w:rsid w:val="00EB3608"/>
    <w:rPr>
      <w:vertAlign w:val="superscript"/>
    </w:rPr>
  </w:style>
  <w:style w:type="paragraph" w:styleId="ListParagraph">
    <w:name w:val="List Paragraph"/>
    <w:basedOn w:val="Normal"/>
    <w:uiPriority w:val="34"/>
    <w:qFormat/>
    <w:rsid w:val="00EB3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099008">
      <w:bodyDiv w:val="1"/>
      <w:marLeft w:val="0"/>
      <w:marRight w:val="0"/>
      <w:marTop w:val="0"/>
      <w:marBottom w:val="0"/>
      <w:divBdr>
        <w:top w:val="none" w:sz="0" w:space="0" w:color="auto"/>
        <w:left w:val="none" w:sz="0" w:space="0" w:color="auto"/>
        <w:bottom w:val="none" w:sz="0" w:space="0" w:color="auto"/>
        <w:right w:val="none" w:sz="0" w:space="0" w:color="auto"/>
      </w:divBdr>
    </w:div>
    <w:div w:id="1236091441">
      <w:bodyDiv w:val="1"/>
      <w:marLeft w:val="0"/>
      <w:marRight w:val="0"/>
      <w:marTop w:val="0"/>
      <w:marBottom w:val="0"/>
      <w:divBdr>
        <w:top w:val="none" w:sz="0" w:space="0" w:color="auto"/>
        <w:left w:val="none" w:sz="0" w:space="0" w:color="auto"/>
        <w:bottom w:val="none" w:sz="0" w:space="0" w:color="auto"/>
        <w:right w:val="none" w:sz="0" w:space="0" w:color="auto"/>
      </w:divBdr>
    </w:div>
    <w:div w:id="1400861222">
      <w:bodyDiv w:val="1"/>
      <w:marLeft w:val="0"/>
      <w:marRight w:val="0"/>
      <w:marTop w:val="0"/>
      <w:marBottom w:val="0"/>
      <w:divBdr>
        <w:top w:val="none" w:sz="0" w:space="0" w:color="auto"/>
        <w:left w:val="none" w:sz="0" w:space="0" w:color="auto"/>
        <w:bottom w:val="none" w:sz="0" w:space="0" w:color="auto"/>
        <w:right w:val="none" w:sz="0" w:space="0" w:color="auto"/>
      </w:divBdr>
    </w:div>
    <w:div w:id="1427533641">
      <w:bodyDiv w:val="1"/>
      <w:marLeft w:val="0"/>
      <w:marRight w:val="0"/>
      <w:marTop w:val="0"/>
      <w:marBottom w:val="0"/>
      <w:divBdr>
        <w:top w:val="none" w:sz="0" w:space="0" w:color="auto"/>
        <w:left w:val="none" w:sz="0" w:space="0" w:color="auto"/>
        <w:bottom w:val="none" w:sz="0" w:space="0" w:color="auto"/>
        <w:right w:val="none" w:sz="0" w:space="0" w:color="auto"/>
      </w:divBdr>
    </w:div>
    <w:div w:id="1509246502">
      <w:bodyDiv w:val="1"/>
      <w:marLeft w:val="0"/>
      <w:marRight w:val="0"/>
      <w:marTop w:val="0"/>
      <w:marBottom w:val="0"/>
      <w:divBdr>
        <w:top w:val="none" w:sz="0" w:space="0" w:color="auto"/>
        <w:left w:val="none" w:sz="0" w:space="0" w:color="auto"/>
        <w:bottom w:val="none" w:sz="0" w:space="0" w:color="auto"/>
        <w:right w:val="none" w:sz="0" w:space="0" w:color="auto"/>
      </w:divBdr>
    </w:div>
    <w:div w:id="1557661993">
      <w:bodyDiv w:val="1"/>
      <w:marLeft w:val="0"/>
      <w:marRight w:val="0"/>
      <w:marTop w:val="0"/>
      <w:marBottom w:val="0"/>
      <w:divBdr>
        <w:top w:val="none" w:sz="0" w:space="0" w:color="auto"/>
        <w:left w:val="none" w:sz="0" w:space="0" w:color="auto"/>
        <w:bottom w:val="none" w:sz="0" w:space="0" w:color="auto"/>
        <w:right w:val="none" w:sz="0" w:space="0" w:color="auto"/>
      </w:divBdr>
    </w:div>
    <w:div w:id="1782645885">
      <w:bodyDiv w:val="1"/>
      <w:marLeft w:val="0"/>
      <w:marRight w:val="0"/>
      <w:marTop w:val="0"/>
      <w:marBottom w:val="0"/>
      <w:divBdr>
        <w:top w:val="none" w:sz="0" w:space="0" w:color="auto"/>
        <w:left w:val="none" w:sz="0" w:space="0" w:color="auto"/>
        <w:bottom w:val="none" w:sz="0" w:space="0" w:color="auto"/>
        <w:right w:val="none" w:sz="0" w:space="0" w:color="auto"/>
      </w:divBdr>
    </w:div>
    <w:div w:id="1838811949">
      <w:bodyDiv w:val="1"/>
      <w:marLeft w:val="0"/>
      <w:marRight w:val="0"/>
      <w:marTop w:val="0"/>
      <w:marBottom w:val="0"/>
      <w:divBdr>
        <w:top w:val="none" w:sz="0" w:space="0" w:color="auto"/>
        <w:left w:val="none" w:sz="0" w:space="0" w:color="auto"/>
        <w:bottom w:val="none" w:sz="0" w:space="0" w:color="auto"/>
        <w:right w:val="none" w:sz="0" w:space="0" w:color="auto"/>
      </w:divBdr>
    </w:div>
    <w:div w:id="1864248269">
      <w:bodyDiv w:val="1"/>
      <w:marLeft w:val="0"/>
      <w:marRight w:val="0"/>
      <w:marTop w:val="0"/>
      <w:marBottom w:val="0"/>
      <w:divBdr>
        <w:top w:val="none" w:sz="0" w:space="0" w:color="auto"/>
        <w:left w:val="none" w:sz="0" w:space="0" w:color="auto"/>
        <w:bottom w:val="none" w:sz="0" w:space="0" w:color="auto"/>
        <w:right w:val="none" w:sz="0" w:space="0" w:color="auto"/>
      </w:divBdr>
    </w:div>
    <w:div w:id="1985505525">
      <w:bodyDiv w:val="1"/>
      <w:marLeft w:val="0"/>
      <w:marRight w:val="0"/>
      <w:marTop w:val="0"/>
      <w:marBottom w:val="0"/>
      <w:divBdr>
        <w:top w:val="none" w:sz="0" w:space="0" w:color="auto"/>
        <w:left w:val="none" w:sz="0" w:space="0" w:color="auto"/>
        <w:bottom w:val="none" w:sz="0" w:space="0" w:color="auto"/>
        <w:right w:val="none" w:sz="0" w:space="0" w:color="auto"/>
      </w:divBdr>
    </w:div>
    <w:div w:id="208236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9149E-1916-49F8-A576-1D41C4B6F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3402</Words>
  <Characters>19396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مرسوم بقانون رقم (78) لسنة 2006 بشأن التأمين ضد التعطّل</vt:lpstr>
    </vt:vector>
  </TitlesOfParts>
  <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مرسوم بقانون رقم (78) لسنة 2006 بشأن التأمين ضد التعطّل</dc:title>
  <dc:creator>عائشه ناصر صقر عيسى الشيراوي</dc:creator>
  <cp:lastModifiedBy>فيصل فايز البلوشي</cp:lastModifiedBy>
  <cp:revision>6</cp:revision>
  <cp:lastPrinted>2020-03-11T09:58:00Z</cp:lastPrinted>
  <dcterms:created xsi:type="dcterms:W3CDTF">2023-11-26T09:31:00Z</dcterms:created>
  <dcterms:modified xsi:type="dcterms:W3CDTF">2023-11-27T16:13:00Z</dcterms:modified>
</cp:coreProperties>
</file>